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7E" w:rsidRDefault="0088777E" w:rsidP="0088777E">
      <w:pPr>
        <w:keepNext/>
        <w:keepLines/>
        <w:spacing w:line="360" w:lineRule="auto"/>
        <w:jc w:val="center"/>
        <w:outlineLvl w:val="1"/>
        <w:rPr>
          <w:rFonts w:ascii="微软雅黑" w:eastAsia="微软雅黑" w:hAnsi="微软雅黑"/>
          <w:b/>
          <w:bCs/>
          <w:sz w:val="32"/>
          <w:szCs w:val="32"/>
        </w:rPr>
      </w:pPr>
      <w:bookmarkStart w:id="0" w:name="_Toc12368832"/>
      <w:bookmarkStart w:id="1" w:name="_Toc61523407"/>
      <w:r w:rsidRPr="0088777E">
        <w:rPr>
          <w:rFonts w:ascii="微软雅黑" w:eastAsia="微软雅黑" w:hAnsi="微软雅黑" w:hint="eastAsia"/>
          <w:b/>
          <w:bCs/>
          <w:sz w:val="32"/>
          <w:szCs w:val="32"/>
        </w:rPr>
        <w:t>重庆医科大学内部审计内部控制流程及说明</w:t>
      </w:r>
      <w:bookmarkEnd w:id="0"/>
      <w:bookmarkEnd w:id="1"/>
    </w:p>
    <w:p w:rsidR="00FB41E7" w:rsidRPr="00FB41E7" w:rsidRDefault="00FB41E7" w:rsidP="00FB41E7">
      <w:pPr>
        <w:jc w:val="center"/>
        <w:rPr>
          <w:rFonts w:ascii="仿宋_GB2312" w:eastAsia="仿宋_GB2312" w:hAnsi="宋体"/>
          <w:color w:val="FF0000"/>
          <w:sz w:val="30"/>
          <w:szCs w:val="30"/>
        </w:rPr>
      </w:pPr>
      <w:r w:rsidRPr="00FB41E7">
        <w:rPr>
          <w:rFonts w:ascii="微软雅黑" w:eastAsia="微软雅黑" w:hAnsi="微软雅黑" w:hint="eastAsia"/>
          <w:b/>
          <w:bCs/>
          <w:color w:val="FF0000"/>
          <w:sz w:val="30"/>
          <w:szCs w:val="30"/>
        </w:rPr>
        <w:t>更新日期：</w:t>
      </w:r>
      <w:r w:rsidRPr="00FB41E7">
        <w:rPr>
          <w:rFonts w:ascii="微软雅黑" w:eastAsia="微软雅黑" w:hAnsi="微软雅黑"/>
          <w:b/>
          <w:bCs/>
          <w:color w:val="FF0000"/>
          <w:sz w:val="30"/>
          <w:szCs w:val="30"/>
        </w:rPr>
        <w:t>202</w:t>
      </w:r>
      <w:r w:rsidRPr="00FB41E7">
        <w:rPr>
          <w:rFonts w:ascii="微软雅黑" w:eastAsia="微软雅黑" w:hAnsi="微软雅黑" w:hint="eastAsia"/>
          <w:b/>
          <w:bCs/>
          <w:color w:val="FF0000"/>
          <w:sz w:val="30"/>
          <w:szCs w:val="30"/>
        </w:rPr>
        <w:t>1年2月24日</w:t>
      </w:r>
    </w:p>
    <w:p w:rsidR="0088777E" w:rsidRDefault="0088777E" w:rsidP="0088777E">
      <w:pPr>
        <w:keepNext/>
        <w:keepLines/>
        <w:spacing w:line="360" w:lineRule="auto"/>
        <w:outlineLvl w:val="2"/>
        <w:rPr>
          <w:rFonts w:ascii="仿宋" w:eastAsia="仿宋" w:hAnsi="仿宋" w:cs="宋体"/>
          <w:b/>
          <w:bCs/>
          <w:sz w:val="28"/>
          <w:szCs w:val="32"/>
        </w:rPr>
      </w:pPr>
      <w:bookmarkStart w:id="2" w:name="_Toc12368833"/>
      <w:bookmarkStart w:id="3" w:name="_Toc61523408"/>
      <w:r>
        <w:rPr>
          <w:rFonts w:ascii="仿宋" w:eastAsia="仿宋" w:hAnsi="仿宋" w:cs="宋体" w:hint="eastAsia"/>
          <w:b/>
          <w:bCs/>
          <w:sz w:val="28"/>
          <w:szCs w:val="32"/>
        </w:rPr>
        <w:t>一、流程目录</w:t>
      </w:r>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4013"/>
      </w:tblGrid>
      <w:tr w:rsidR="0088777E" w:rsidTr="006230A5">
        <w:trPr>
          <w:trHeight w:hRule="exact" w:val="397"/>
          <w:tblHeader/>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jc w:val="center"/>
              <w:rPr>
                <w:rFonts w:ascii="仿宋" w:eastAsia="仿宋" w:hAnsi="仿宋" w:cs="宋体"/>
                <w:b/>
              </w:rPr>
            </w:pPr>
            <w:r>
              <w:rPr>
                <w:rFonts w:ascii="仿宋" w:eastAsia="仿宋" w:hAnsi="仿宋" w:cs="宋体" w:hint="eastAsia"/>
                <w:b/>
              </w:rPr>
              <w:t>流程编号</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jc w:val="center"/>
              <w:rPr>
                <w:rFonts w:ascii="仿宋" w:eastAsia="仿宋" w:hAnsi="仿宋" w:cs="宋体"/>
                <w:b/>
              </w:rPr>
            </w:pPr>
            <w:r>
              <w:rPr>
                <w:rFonts w:ascii="仿宋" w:eastAsia="仿宋" w:hAnsi="仿宋" w:cs="宋体" w:hint="eastAsia"/>
                <w:b/>
              </w:rPr>
              <w:t>流程类别</w:t>
            </w: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jc w:val="center"/>
              <w:rPr>
                <w:rFonts w:ascii="仿宋" w:eastAsia="仿宋" w:hAnsi="仿宋" w:cs="宋体"/>
                <w:b/>
              </w:rPr>
            </w:pPr>
            <w:r>
              <w:rPr>
                <w:rFonts w:ascii="仿宋" w:eastAsia="仿宋" w:hAnsi="仿宋" w:cs="宋体" w:hint="eastAsia"/>
                <w:b/>
              </w:rPr>
              <w:t>流程名称</w:t>
            </w:r>
          </w:p>
        </w:tc>
      </w:tr>
      <w:tr w:rsidR="0088777E" w:rsidTr="006230A5">
        <w:trPr>
          <w:trHeight w:hRule="exact" w:val="397"/>
          <w:tblHeader/>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b/>
              </w:rPr>
              <w:t>NBSJ10</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hint="eastAsia"/>
                <w:b/>
              </w:rPr>
              <w:t>内部审计</w:t>
            </w: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b/>
              </w:rPr>
              <w:t>NBSJ1</w:t>
            </w:r>
            <w:r>
              <w:rPr>
                <w:rFonts w:ascii="仿宋" w:eastAsia="仿宋" w:hAnsi="仿宋" w:cs="宋体" w:hint="eastAsia"/>
                <w:b/>
              </w:rPr>
              <w:t>0.01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hint="eastAsia"/>
                <w:b/>
              </w:rPr>
              <w:t>审计计划</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rPr>
              <w:t>NBSJ1</w:t>
            </w:r>
            <w:r>
              <w:rPr>
                <w:rFonts w:ascii="仿宋" w:eastAsia="仿宋" w:hAnsi="仿宋" w:cs="宋体" w:hint="eastAsia"/>
              </w:rPr>
              <w:t>0.01.01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年度审计计划编审流程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rPr>
              <w:t>NBSJ1</w:t>
            </w:r>
            <w:r>
              <w:rPr>
                <w:rFonts w:ascii="仿宋" w:eastAsia="仿宋" w:hAnsi="仿宋" w:cs="宋体" w:hint="eastAsia"/>
              </w:rPr>
              <w:t>0.01.02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年度审计计划调整流程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b/>
              </w:rPr>
              <w:t>NBSJ1</w:t>
            </w:r>
            <w:r>
              <w:rPr>
                <w:rFonts w:ascii="仿宋" w:eastAsia="仿宋" w:hAnsi="仿宋" w:cs="宋体" w:hint="eastAsia"/>
                <w:b/>
              </w:rPr>
              <w:t>0.02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b/>
              </w:rPr>
              <w:t>审计准备</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rPr>
              <w:t>NBSJ1</w:t>
            </w:r>
            <w:r>
              <w:rPr>
                <w:rFonts w:ascii="仿宋" w:eastAsia="仿宋" w:hAnsi="仿宋" w:cs="宋体" w:hint="eastAsia"/>
              </w:rPr>
              <w:t>0.02.01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审计立项流程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b/>
                <w:bCs/>
              </w:rPr>
              <w:t>NBSJ1</w:t>
            </w:r>
            <w:r>
              <w:rPr>
                <w:rFonts w:ascii="仿宋" w:eastAsia="仿宋" w:hAnsi="仿宋" w:cs="宋体" w:hint="eastAsia"/>
                <w:b/>
                <w:bCs/>
              </w:rPr>
              <w:t>0.02.02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b/>
                <w:bCs/>
              </w:rPr>
              <w:t>项目审计方案</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rPr>
              <w:t>NBSJ1</w:t>
            </w:r>
            <w:r>
              <w:rPr>
                <w:rFonts w:ascii="仿宋" w:eastAsia="仿宋" w:hAnsi="仿宋" w:cs="宋体" w:hint="eastAsia"/>
              </w:rPr>
              <w:t>0.02.02.01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项目审计方案编审流程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rPr>
              <w:t>NBSJ1</w:t>
            </w:r>
            <w:r>
              <w:rPr>
                <w:rFonts w:ascii="仿宋" w:eastAsia="仿宋" w:hAnsi="仿宋" w:cs="宋体" w:hint="eastAsia"/>
              </w:rPr>
              <w:t>0.02.02.02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项目审计方案调整流程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b/>
              </w:rPr>
              <w:t>NBSJ10</w:t>
            </w:r>
            <w:r>
              <w:rPr>
                <w:rFonts w:ascii="仿宋" w:eastAsia="仿宋" w:hAnsi="仿宋" w:cs="宋体" w:hint="eastAsia"/>
                <w:b/>
              </w:rPr>
              <w:t>.0</w:t>
            </w:r>
            <w:r>
              <w:rPr>
                <w:rFonts w:ascii="仿宋" w:eastAsia="仿宋" w:hAnsi="仿宋" w:cs="宋体"/>
                <w:b/>
              </w:rPr>
              <w:t>3</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hint="eastAsia"/>
                <w:b/>
              </w:rPr>
              <w:t>审计实施</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rPr>
              <w:t>NBSJ1</w:t>
            </w:r>
            <w:r>
              <w:rPr>
                <w:rFonts w:ascii="仿宋" w:eastAsia="仿宋" w:hAnsi="仿宋" w:cs="宋体" w:hint="eastAsia"/>
              </w:rPr>
              <w:t>0.03.01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hint="eastAsia"/>
                <w:bCs/>
              </w:rPr>
              <w:t>审计实施流程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rPr>
              <w:t>NBSJ1</w:t>
            </w:r>
            <w:r>
              <w:rPr>
                <w:rFonts w:ascii="仿宋" w:eastAsia="仿宋" w:hAnsi="仿宋" w:cs="宋体" w:hint="eastAsia"/>
              </w:rPr>
              <w:t>0.03.0</w:t>
            </w:r>
            <w:r>
              <w:rPr>
                <w:rFonts w:ascii="仿宋" w:eastAsia="仿宋" w:hAnsi="仿宋" w:cs="宋体"/>
              </w:rPr>
              <w:t>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黑体" w:hint="eastAsia"/>
                <w:color w:val="000000"/>
              </w:rPr>
              <w:t>建设项目全过程跟踪审计流程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b/>
                <w:bCs/>
              </w:rPr>
              <w:t>NBSJ10.04</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b/>
                <w:bCs/>
                <w:color w:val="000000"/>
              </w:rPr>
              <w:t>审计结果运用</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color w:val="000000"/>
              </w:rPr>
              <w:t>NBSJ10.04.01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color w:val="000000"/>
              </w:rPr>
              <w:t>审计整改流程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color w:val="000000"/>
              </w:rPr>
              <w:t>NBSJ10.04.02</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hint="eastAsia"/>
                <w:color w:val="000000"/>
              </w:rPr>
              <w:t>重大违纪违法问题线索移交</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b/>
              </w:rPr>
              <w:t>NBSJ10</w:t>
            </w:r>
            <w:r>
              <w:rPr>
                <w:rFonts w:ascii="仿宋" w:eastAsia="仿宋" w:hAnsi="仿宋" w:cs="宋体" w:hint="eastAsia"/>
                <w:b/>
              </w:rPr>
              <w:t>.0</w:t>
            </w:r>
            <w:r>
              <w:rPr>
                <w:rFonts w:ascii="仿宋" w:eastAsia="仿宋" w:hAnsi="仿宋" w:cs="宋体"/>
                <w:b/>
              </w:rPr>
              <w:t>5</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
              </w:rPr>
            </w:pPr>
            <w:r>
              <w:rPr>
                <w:rFonts w:ascii="仿宋" w:eastAsia="仿宋" w:hAnsi="仿宋" w:cs="宋体" w:hint="eastAsia"/>
                <w:b/>
              </w:rPr>
              <w:t>后续审计</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rPr>
              <w:t>NBSJ10</w:t>
            </w:r>
            <w:r>
              <w:rPr>
                <w:rFonts w:ascii="仿宋" w:eastAsia="仿宋" w:hAnsi="仿宋" w:cs="宋体" w:hint="eastAsia"/>
              </w:rPr>
              <w:t>.0</w:t>
            </w:r>
            <w:r>
              <w:rPr>
                <w:rFonts w:ascii="仿宋" w:eastAsia="仿宋" w:hAnsi="仿宋" w:cs="宋体"/>
              </w:rPr>
              <w:t>5</w:t>
            </w:r>
            <w:r>
              <w:rPr>
                <w:rFonts w:ascii="仿宋" w:eastAsia="仿宋" w:hAnsi="仿宋" w:cs="宋体" w:hint="eastAsia"/>
              </w:rPr>
              <w:t>.01</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rPr>
            </w:pPr>
            <w:r>
              <w:rPr>
                <w:rFonts w:ascii="仿宋" w:eastAsia="仿宋" w:hAnsi="仿宋" w:cs="宋体" w:hint="eastAsia"/>
              </w:rPr>
              <w:t>后续审计流程</w:t>
            </w:r>
          </w:p>
        </w:tc>
      </w:tr>
      <w:tr w:rsidR="0088777E" w:rsidTr="006230A5">
        <w:trPr>
          <w:trHeight w:hRule="exact" w:val="397"/>
          <w:jc w:val="center"/>
        </w:trPr>
        <w:tc>
          <w:tcPr>
            <w:tcW w:w="3227"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bCs/>
              </w:rPr>
              <w:t>NBSJ10</w:t>
            </w:r>
            <w:r>
              <w:rPr>
                <w:rFonts w:ascii="仿宋" w:eastAsia="仿宋" w:hAnsi="仿宋" w:cs="宋体" w:hint="eastAsia"/>
                <w:bCs/>
              </w:rPr>
              <w:t>.0</w:t>
            </w:r>
            <w:r>
              <w:rPr>
                <w:rFonts w:ascii="仿宋" w:eastAsia="仿宋" w:hAnsi="仿宋" w:cs="宋体"/>
                <w:bCs/>
              </w:rPr>
              <w:t>6</w:t>
            </w:r>
          </w:p>
        </w:tc>
        <w:tc>
          <w:tcPr>
            <w:tcW w:w="1276"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p>
        </w:tc>
        <w:tc>
          <w:tcPr>
            <w:tcW w:w="4013" w:type="dxa"/>
            <w:tcBorders>
              <w:top w:val="single" w:sz="4" w:space="0" w:color="auto"/>
              <w:left w:val="single" w:sz="4" w:space="0" w:color="auto"/>
              <w:bottom w:val="single" w:sz="4" w:space="0" w:color="auto"/>
              <w:right w:val="single" w:sz="4" w:space="0" w:color="auto"/>
            </w:tcBorders>
            <w:vAlign w:val="center"/>
          </w:tcPr>
          <w:p w:rsidR="0088777E" w:rsidRDefault="0088777E" w:rsidP="006230A5">
            <w:pPr>
              <w:rPr>
                <w:rFonts w:ascii="仿宋" w:eastAsia="仿宋" w:hAnsi="仿宋" w:cs="宋体"/>
                <w:bCs/>
              </w:rPr>
            </w:pPr>
            <w:r>
              <w:rPr>
                <w:rFonts w:ascii="仿宋" w:eastAsia="仿宋" w:hAnsi="仿宋" w:cs="宋体" w:hint="eastAsia"/>
                <w:bCs/>
              </w:rPr>
              <w:t>审计档案管理流程</w:t>
            </w:r>
          </w:p>
        </w:tc>
      </w:tr>
    </w:tbl>
    <w:p w:rsidR="0088777E" w:rsidRDefault="0088777E" w:rsidP="0088777E">
      <w:pPr>
        <w:rPr>
          <w:rFonts w:ascii="仿宋" w:eastAsia="仿宋" w:hAnsi="仿宋" w:cs="宋体"/>
          <w:sz w:val="21"/>
          <w:szCs w:val="22"/>
        </w:rPr>
        <w:sectPr w:rsidR="0088777E">
          <w:pgSz w:w="11906" w:h="16838"/>
          <w:pgMar w:top="1440" w:right="1803" w:bottom="1440" w:left="1803" w:header="851" w:footer="992" w:gutter="0"/>
          <w:cols w:space="720"/>
          <w:docGrid w:linePitch="318"/>
        </w:sectPr>
      </w:pPr>
    </w:p>
    <w:p w:rsidR="0088777E" w:rsidRDefault="0088777E" w:rsidP="0088777E">
      <w:pPr>
        <w:keepNext/>
        <w:keepLines/>
        <w:spacing w:line="360" w:lineRule="auto"/>
        <w:outlineLvl w:val="2"/>
        <w:rPr>
          <w:rFonts w:ascii="仿宋" w:eastAsia="仿宋" w:hAnsi="仿宋" w:cs="宋体"/>
          <w:b/>
          <w:bCs/>
          <w:sz w:val="28"/>
          <w:szCs w:val="32"/>
        </w:rPr>
      </w:pPr>
      <w:bookmarkStart w:id="4" w:name="_Toc12368834"/>
      <w:bookmarkStart w:id="5" w:name="_Toc61523409"/>
      <w:r>
        <w:rPr>
          <w:rFonts w:ascii="仿宋" w:eastAsia="仿宋" w:hAnsi="仿宋" w:cs="宋体" w:hint="eastAsia"/>
          <w:b/>
          <w:bCs/>
          <w:sz w:val="28"/>
          <w:szCs w:val="32"/>
        </w:rPr>
        <w:lastRenderedPageBreak/>
        <w:t>二、具体流程及说明</w:t>
      </w:r>
      <w:bookmarkEnd w:id="4"/>
      <w:bookmarkEnd w:id="5"/>
    </w:p>
    <w:p w:rsidR="0088777E" w:rsidRDefault="0088777E" w:rsidP="0088777E">
      <w:pPr>
        <w:keepNext/>
        <w:keepLines/>
        <w:spacing w:line="360" w:lineRule="auto"/>
        <w:outlineLvl w:val="3"/>
        <w:rPr>
          <w:rFonts w:ascii="仿宋" w:eastAsia="仿宋" w:hAnsi="仿宋"/>
          <w:b/>
          <w:bCs/>
          <w:sz w:val="28"/>
          <w:szCs w:val="28"/>
        </w:rPr>
      </w:pPr>
      <w:r>
        <w:rPr>
          <w:rFonts w:ascii="仿宋" w:eastAsia="仿宋" w:hAnsi="仿宋" w:hint="eastAsia"/>
          <w:b/>
          <w:bCs/>
          <w:sz w:val="28"/>
          <w:szCs w:val="28"/>
        </w:rPr>
        <w:t>（一）审计计划</w:t>
      </w: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t>1.年度审计计划编审流程</w:t>
      </w: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t>（1）流程图</w:t>
      </w:r>
    </w:p>
    <w:p w:rsidR="0088777E" w:rsidRDefault="0088777E" w:rsidP="0088777E">
      <w:pPr>
        <w:spacing w:line="360" w:lineRule="auto"/>
        <w:jc w:val="left"/>
        <w:rPr>
          <w:rFonts w:ascii="仿宋" w:eastAsia="仿宋" w:hAnsi="仿宋" w:cs="宋体"/>
          <w:sz w:val="28"/>
          <w:szCs w:val="28"/>
        </w:rPr>
      </w:pPr>
      <w:r w:rsidRPr="006D31B8">
        <w:rPr>
          <w:rFonts w:ascii="仿宋" w:eastAsia="仿宋" w:hAnsi="仿宋"/>
        </w:rPr>
        <w:object w:dxaOrig="7742" w:dyaOrig="11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0" o:spid="_x0000_i1025" type="#_x0000_t75" style="width:414.75pt;height:519.75pt;mso-position-horizontal-relative:page;mso-position-vertical-relative:page" o:ole="">
            <v:imagedata r:id="rId6" o:title=""/>
          </v:shape>
          <o:OLEObject Type="Embed" ProgID="Visio.Drawing.15" ShapeID="对象 130" DrawAspect="Content" ObjectID="_1676967346" r:id="rId7"/>
        </w:object>
      </w:r>
    </w:p>
    <w:p w:rsidR="0088777E" w:rsidRDefault="0088777E" w:rsidP="0088777E">
      <w:pPr>
        <w:widowControl/>
        <w:spacing w:line="360" w:lineRule="auto"/>
        <w:jc w:val="left"/>
        <w:rPr>
          <w:rFonts w:ascii="仿宋" w:eastAsia="仿宋" w:hAnsi="仿宋" w:cs="宋体"/>
          <w:kern w:val="0"/>
          <w:sz w:val="28"/>
          <w:szCs w:val="28"/>
        </w:rPr>
        <w:sectPr w:rsidR="0088777E">
          <w:pgSz w:w="11906" w:h="16838"/>
          <w:pgMar w:top="1440" w:right="1803" w:bottom="1440" w:left="1803" w:header="851" w:footer="992" w:gutter="0"/>
          <w:cols w:space="720"/>
        </w:sectPr>
      </w:pP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lastRenderedPageBreak/>
        <w:t>（2）流程说明</w:t>
      </w:r>
    </w:p>
    <w:tbl>
      <w:tblPr>
        <w:tblW w:w="5000" w:type="pct"/>
        <w:jc w:val="center"/>
        <w:tblLayout w:type="fixed"/>
        <w:tblCellMar>
          <w:left w:w="0" w:type="dxa"/>
          <w:right w:w="0" w:type="dxa"/>
        </w:tblCellMar>
        <w:tblLook w:val="0000"/>
      </w:tblPr>
      <w:tblGrid>
        <w:gridCol w:w="539"/>
        <w:gridCol w:w="1073"/>
        <w:gridCol w:w="1035"/>
        <w:gridCol w:w="1110"/>
        <w:gridCol w:w="4948"/>
        <w:gridCol w:w="939"/>
        <w:gridCol w:w="1015"/>
        <w:gridCol w:w="2603"/>
      </w:tblGrid>
      <w:tr w:rsidR="0088777E" w:rsidTr="006230A5">
        <w:trPr>
          <w:trHeight w:val="423"/>
          <w:tblHeader/>
          <w:jc w:val="center"/>
        </w:trPr>
        <w:tc>
          <w:tcPr>
            <w:tcW w:w="1326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jc w:val="center"/>
              <w:textAlignment w:val="center"/>
              <w:rPr>
                <w:rFonts w:ascii="仿宋" w:eastAsia="仿宋" w:hAnsi="仿宋"/>
                <w:bCs/>
                <w:kern w:val="0"/>
              </w:rPr>
            </w:pPr>
            <w:r>
              <w:rPr>
                <w:rFonts w:ascii="仿宋" w:eastAsia="仿宋" w:hAnsi="仿宋" w:hint="eastAsia"/>
                <w:bCs/>
                <w:kern w:val="0"/>
                <w:sz w:val="28"/>
                <w:szCs w:val="28"/>
              </w:rPr>
              <w:t>年度审计计划编审流程</w:t>
            </w:r>
          </w:p>
        </w:tc>
      </w:tr>
      <w:tr w:rsidR="0088777E" w:rsidTr="006230A5">
        <w:trPr>
          <w:trHeight w:val="375"/>
          <w:tblHeader/>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编号</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流程步骤</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责任部门</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责任岗位</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流程步骤描述</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输出文档</w:t>
            </w: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是否关键控制点</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控制要素</w:t>
            </w:r>
          </w:p>
        </w:tc>
      </w:tr>
      <w:tr w:rsidR="0088777E" w:rsidTr="006230A5">
        <w:trPr>
          <w:trHeight w:val="123"/>
          <w:jc w:val="center"/>
        </w:trPr>
        <w:tc>
          <w:tcPr>
            <w:tcW w:w="539" w:type="dxa"/>
            <w:tcBorders>
              <w:top w:val="nil"/>
              <w:left w:val="single" w:sz="4" w:space="0" w:color="000000"/>
              <w:bottom w:val="nil"/>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01</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发布编制年度审计计划的通知</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发布编制年度审计计划的通知，明确编制要求、报送时间等</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年度审计计划通知</w:t>
            </w: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245"/>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02</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提出审计需求</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各部门</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经办岗</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根据各部门的风险状况、管理需要，在风险评估基础上提出审计需求，并填报年度审计计划</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806"/>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03</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汇总编制年度审计计划</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汇总各部门的审计需求，结合学校工作安排和工作重心，编制年度审计计划</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年度审计计划</w:t>
            </w: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524"/>
          <w:jc w:val="center"/>
        </w:trPr>
        <w:tc>
          <w:tcPr>
            <w:tcW w:w="539"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04</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风险评估</w:t>
            </w:r>
          </w:p>
        </w:tc>
        <w:tc>
          <w:tcPr>
            <w:tcW w:w="103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olor w:val="000000"/>
                <w:sz w:val="21"/>
                <w:szCs w:val="21"/>
              </w:rPr>
            </w:pPr>
            <w:r>
              <w:rPr>
                <w:rFonts w:ascii="仿宋" w:eastAsia="仿宋" w:hAnsi="仿宋" w:cs="黑体" w:hint="eastAsia"/>
                <w:color w:val="000000"/>
                <w:sz w:val="21"/>
              </w:rPr>
              <w:t>按照</w:t>
            </w:r>
            <w:r>
              <w:rPr>
                <w:rFonts w:ascii="仿宋" w:eastAsia="仿宋" w:hAnsi="仿宋" w:cs="宋体" w:hint="eastAsia"/>
                <w:color w:val="000000"/>
                <w:sz w:val="21"/>
                <w:szCs w:val="21"/>
              </w:rPr>
              <w:t>《第2101号内部审计具体准则——审计计划》第九条、第十一条规定的内容，</w:t>
            </w:r>
            <w:r>
              <w:rPr>
                <w:rFonts w:ascii="仿宋" w:eastAsia="仿宋" w:hAnsi="仿宋" w:hint="eastAsia"/>
                <w:color w:val="000000"/>
                <w:sz w:val="21"/>
                <w:szCs w:val="21"/>
              </w:rPr>
              <w:t>重点调查了解下列情况，以评价具体审计项目的风险：</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（一）组织的战略目标、年度目标及业务活动重点</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（二）对相关业务活动有重大影响的法律、法规、政策、计划和合同</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（三）相关内部控制的有效性和风险管理水平</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（四）相关业务活动的复杂性及其近期变化</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（五）相关人员的能力及其岗位的近期变动</w:t>
            </w:r>
          </w:p>
          <w:p w:rsidR="0088777E" w:rsidRDefault="0088777E" w:rsidP="006230A5">
            <w:pPr>
              <w:spacing w:line="240" w:lineRule="exact"/>
              <w:jc w:val="left"/>
              <w:rPr>
                <w:rFonts w:ascii="仿宋" w:eastAsia="仿宋" w:hAnsi="仿宋" w:cs="宋体"/>
                <w:color w:val="000000"/>
                <w:sz w:val="21"/>
                <w:szCs w:val="21"/>
              </w:rPr>
            </w:pPr>
            <w:r>
              <w:rPr>
                <w:rFonts w:ascii="仿宋" w:eastAsia="仿宋" w:hAnsi="仿宋" w:cs="宋体" w:hint="eastAsia"/>
                <w:color w:val="000000"/>
                <w:sz w:val="21"/>
                <w:szCs w:val="21"/>
              </w:rPr>
              <w:t>（六）其他与项目有关的重要情况</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重点调查内容符合</w:t>
            </w:r>
            <w:r>
              <w:rPr>
                <w:rFonts w:ascii="仿宋" w:eastAsia="仿宋" w:hAnsi="仿宋" w:cs="宋体" w:hint="eastAsia"/>
                <w:color w:val="000000"/>
                <w:sz w:val="21"/>
                <w:szCs w:val="21"/>
              </w:rPr>
              <w:t>《第2101号内部审计具体准则——审计计划》第九条、第十一条规定的内容</w:t>
            </w:r>
          </w:p>
        </w:tc>
      </w:tr>
      <w:tr w:rsidR="0088777E" w:rsidTr="006230A5">
        <w:trPr>
          <w:trHeight w:val="508"/>
          <w:jc w:val="center"/>
        </w:trPr>
        <w:tc>
          <w:tcPr>
            <w:tcW w:w="539"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05</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部门负责人</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对年度审计计划进行审核</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宋体" w:hint="eastAsia"/>
                <w:color w:val="000000"/>
                <w:sz w:val="21"/>
              </w:rPr>
              <w:t>基本内容符合</w:t>
            </w:r>
            <w:r>
              <w:rPr>
                <w:rFonts w:ascii="仿宋" w:eastAsia="仿宋" w:hAnsi="仿宋" w:cs="宋体" w:hint="eastAsia"/>
                <w:color w:val="000000"/>
                <w:sz w:val="21"/>
                <w:szCs w:val="21"/>
              </w:rPr>
              <w:t>《第</w:t>
            </w:r>
            <w:r>
              <w:rPr>
                <w:rFonts w:ascii="仿宋" w:eastAsia="仿宋" w:hAnsi="仿宋" w:cs="宋体"/>
                <w:color w:val="000000"/>
                <w:sz w:val="21"/>
                <w:szCs w:val="21"/>
              </w:rPr>
              <w:t>2101号内部审计具体准则——审计计划</w:t>
            </w:r>
            <w:r>
              <w:rPr>
                <w:rFonts w:ascii="仿宋" w:eastAsia="仿宋" w:hAnsi="仿宋" w:cs="宋体" w:hint="eastAsia"/>
                <w:color w:val="000000"/>
                <w:sz w:val="21"/>
                <w:szCs w:val="21"/>
              </w:rPr>
              <w:t>》</w:t>
            </w:r>
            <w:r>
              <w:rPr>
                <w:rFonts w:ascii="仿宋" w:eastAsia="仿宋" w:hAnsi="仿宋" w:cs="黑体" w:hint="eastAsia"/>
                <w:color w:val="000000"/>
                <w:sz w:val="21"/>
              </w:rPr>
              <w:t>（审计署令第8号）第十条要求</w:t>
            </w:r>
          </w:p>
        </w:tc>
      </w:tr>
      <w:tr w:rsidR="0088777E" w:rsidTr="006230A5">
        <w:trPr>
          <w:trHeight w:val="81"/>
          <w:jc w:val="center"/>
        </w:trPr>
        <w:tc>
          <w:tcPr>
            <w:tcW w:w="539"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06</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111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分管校领导</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对年度审计计划进行审核</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81"/>
          <w:jc w:val="center"/>
        </w:trPr>
        <w:tc>
          <w:tcPr>
            <w:tcW w:w="539"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w:t>
            </w:r>
            <w:r>
              <w:rPr>
                <w:rFonts w:ascii="仿宋" w:eastAsia="仿宋" w:hAnsi="仿宋" w:cs="黑体"/>
                <w:kern w:val="0"/>
                <w:sz w:val="21"/>
                <w:szCs w:val="21"/>
              </w:rPr>
              <w:t>7</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审批</w:t>
            </w:r>
          </w:p>
        </w:tc>
        <w:tc>
          <w:tcPr>
            <w:tcW w:w="103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s="黑体"/>
                <w:color w:val="000000"/>
                <w:sz w:val="21"/>
              </w:rPr>
            </w:pPr>
            <w:r>
              <w:rPr>
                <w:rFonts w:ascii="仿宋" w:eastAsia="仿宋" w:hAnsi="仿宋" w:cs="黑体" w:hint="eastAsia"/>
                <w:color w:val="000000"/>
                <w:sz w:val="21"/>
              </w:rPr>
              <w:t>校长办公会</w:t>
            </w:r>
          </w:p>
        </w:tc>
        <w:tc>
          <w:tcPr>
            <w:tcW w:w="111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49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对年度审计计划进行审批</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宋体"/>
                <w:color w:val="000000"/>
                <w:sz w:val="21"/>
              </w:rPr>
            </w:pPr>
            <w:r>
              <w:rPr>
                <w:rFonts w:ascii="仿宋" w:eastAsia="仿宋" w:hAnsi="仿宋" w:cs="宋体" w:hint="eastAsia"/>
                <w:color w:val="000000"/>
                <w:sz w:val="21"/>
              </w:rPr>
              <w:t>基本内容符合</w:t>
            </w:r>
            <w:r>
              <w:rPr>
                <w:rFonts w:ascii="仿宋" w:eastAsia="仿宋" w:hAnsi="仿宋" w:cs="宋体" w:hint="eastAsia"/>
                <w:color w:val="000000"/>
                <w:sz w:val="21"/>
                <w:szCs w:val="21"/>
              </w:rPr>
              <w:t>《第</w:t>
            </w:r>
            <w:r>
              <w:rPr>
                <w:rFonts w:ascii="仿宋" w:eastAsia="仿宋" w:hAnsi="仿宋" w:cs="宋体"/>
                <w:color w:val="000000"/>
                <w:sz w:val="21"/>
                <w:szCs w:val="21"/>
              </w:rPr>
              <w:t>2101号内部审计具体准则——审计计划</w:t>
            </w:r>
            <w:r>
              <w:rPr>
                <w:rFonts w:ascii="仿宋" w:eastAsia="仿宋" w:hAnsi="仿宋" w:cs="宋体" w:hint="eastAsia"/>
                <w:color w:val="000000"/>
                <w:sz w:val="21"/>
                <w:szCs w:val="21"/>
              </w:rPr>
              <w:t>》</w:t>
            </w:r>
            <w:r>
              <w:rPr>
                <w:rFonts w:ascii="仿宋" w:eastAsia="仿宋" w:hAnsi="仿宋" w:cs="黑体" w:hint="eastAsia"/>
                <w:color w:val="000000"/>
                <w:sz w:val="21"/>
              </w:rPr>
              <w:t>（审计署令第8号）第十条要求</w:t>
            </w:r>
          </w:p>
        </w:tc>
      </w:tr>
      <w:tr w:rsidR="0088777E" w:rsidTr="006230A5">
        <w:trPr>
          <w:trHeight w:val="75"/>
          <w:jc w:val="center"/>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lastRenderedPageBreak/>
              <w:t>0</w:t>
            </w:r>
            <w:r>
              <w:rPr>
                <w:rFonts w:ascii="仿宋" w:eastAsia="仿宋" w:hAnsi="仿宋" w:cs="黑体"/>
                <w:kern w:val="0"/>
                <w:sz w:val="21"/>
                <w:szCs w:val="21"/>
              </w:rPr>
              <w:t>8</w:t>
            </w:r>
          </w:p>
        </w:tc>
        <w:tc>
          <w:tcPr>
            <w:tcW w:w="1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印发</w:t>
            </w:r>
          </w:p>
        </w:tc>
        <w:tc>
          <w:tcPr>
            <w:tcW w:w="10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4948"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印发年度审计计划</w:t>
            </w:r>
          </w:p>
        </w:tc>
        <w:tc>
          <w:tcPr>
            <w:tcW w:w="9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年度审计计划</w:t>
            </w:r>
          </w:p>
        </w:tc>
        <w:tc>
          <w:tcPr>
            <w:tcW w:w="10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6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bl>
    <w:p w:rsidR="0088777E" w:rsidRDefault="0088777E" w:rsidP="0088777E">
      <w:pPr>
        <w:jc w:val="left"/>
        <w:rPr>
          <w:rFonts w:ascii="仿宋" w:eastAsia="仿宋" w:hAnsi="仿宋" w:cs="黑体"/>
          <w:sz w:val="21"/>
        </w:rPr>
      </w:pPr>
      <w:r>
        <w:rPr>
          <w:rFonts w:ascii="仿宋" w:eastAsia="仿宋" w:hAnsi="仿宋" w:cs="黑体" w:hint="eastAsia"/>
          <w:sz w:val="21"/>
        </w:rPr>
        <w:t>国标：</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《中华人民共和国审计法》（2006年修正）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《中华人民共和国审计法实施条例》（2010年修正）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《中华人民共和国国家审计准则》（审计署令第8号）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《审计署关于内部审计工作的规定》（审计署令第11号）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《审计署关于印发深化经济责任审计工作指导意见的通知》（审经责发〔2011〕122号）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《国务院关于加强审计工作的意见》（国发〔2014〕48号）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《关于完善审计制度若干重大问题的框架意见》（中办发〔2015〕58号）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《关于深化国有企业和国有资本审计监督的若干意见》（厅字〔2017〕1号）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《党政主要领导干部和国有企事业单位主要领导人员经济责任审计规定》（2019年）</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《第1101号——内部审计基本准则》</w:t>
      </w:r>
    </w:p>
    <w:p w:rsidR="0088777E" w:rsidRDefault="0088777E" w:rsidP="0088777E">
      <w:pPr>
        <w:jc w:val="left"/>
        <w:rPr>
          <w:rFonts w:ascii="仿宋" w:eastAsia="仿宋" w:hAnsi="仿宋" w:cs="黑体"/>
          <w:sz w:val="21"/>
        </w:rPr>
      </w:pPr>
      <w:r>
        <w:rPr>
          <w:rFonts w:ascii="仿宋" w:eastAsia="仿宋" w:hAnsi="仿宋" w:cs="黑体" w:hint="eastAsia"/>
          <w:sz w:val="21"/>
        </w:rPr>
        <w:t>《第2201号内部审计具体准则——内部控制审计》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《第2202号内部审计具体准则——绩效审计》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《第2203号内部审计具体准则——信息系统审计》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《第2205号内部审计具体准则——经济责任审计》</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《第2101号内部审计具体准则——审计计划》</w:t>
      </w:r>
    </w:p>
    <w:p w:rsidR="0088777E" w:rsidRDefault="0088777E" w:rsidP="0088777E">
      <w:pPr>
        <w:jc w:val="left"/>
        <w:rPr>
          <w:rFonts w:ascii="仿宋" w:eastAsia="仿宋" w:hAnsi="仿宋" w:cs="黑体"/>
          <w:sz w:val="21"/>
        </w:rPr>
      </w:pPr>
      <w:r>
        <w:rPr>
          <w:rFonts w:ascii="仿宋" w:eastAsia="仿宋" w:hAnsi="仿宋" w:cs="黑体" w:hint="eastAsia"/>
          <w:sz w:val="21"/>
        </w:rPr>
        <w:t>《第2306号内部审计具体准则——内部审计质量控制》</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地标：</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《重庆市内部审计工作办法》（</w:t>
      </w:r>
      <w:r>
        <w:rPr>
          <w:rFonts w:ascii="Calibri" w:eastAsia="仿宋" w:hAnsi="Calibri" w:cs="Calibri"/>
          <w:sz w:val="21"/>
        </w:rPr>
        <w:t> </w:t>
      </w:r>
      <w:r>
        <w:rPr>
          <w:rFonts w:ascii="仿宋" w:eastAsia="仿宋" w:hAnsi="仿宋" w:cs="黑体" w:hint="eastAsia"/>
          <w:sz w:val="21"/>
        </w:rPr>
        <w:t>重庆市人民政府令第</w:t>
      </w:r>
      <w:r>
        <w:rPr>
          <w:rFonts w:ascii="仿宋" w:eastAsia="仿宋" w:hAnsi="仿宋" w:cs="黑体"/>
          <w:sz w:val="21"/>
        </w:rPr>
        <w:t>340号）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《重庆市党政主要领导干部和国有企事业单位主要领导人员经济责任审计实施办法（试行）》（渝委审办发〔</w:t>
      </w:r>
      <w:r>
        <w:rPr>
          <w:rFonts w:ascii="仿宋" w:eastAsia="仿宋" w:hAnsi="仿宋" w:cs="黑体"/>
          <w:sz w:val="21"/>
        </w:rPr>
        <w:t>2020〕12号</w:t>
      </w:r>
      <w:r>
        <w:rPr>
          <w:rFonts w:ascii="仿宋" w:eastAsia="仿宋" w:hAnsi="仿宋" w:cs="黑体" w:hint="eastAsia"/>
          <w:sz w:val="21"/>
        </w:rPr>
        <w:t>）</w:t>
      </w:r>
    </w:p>
    <w:p w:rsidR="0088777E" w:rsidRDefault="0088777E" w:rsidP="0088777E">
      <w:pPr>
        <w:jc w:val="left"/>
        <w:rPr>
          <w:rFonts w:ascii="仿宋" w:eastAsia="仿宋" w:hAnsi="仿宋" w:cs="黑体"/>
          <w:sz w:val="21"/>
        </w:rPr>
      </w:pPr>
      <w:r>
        <w:rPr>
          <w:rFonts w:ascii="仿宋" w:eastAsia="仿宋" w:hAnsi="仿宋" w:cs="黑体" w:hint="eastAsia"/>
          <w:sz w:val="21"/>
        </w:rPr>
        <w:t>《重庆市人民政府办公厅关于进一步加强内部审计工作的意见》（渝府办发〔2014〕65号）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《重庆市内部审计业务工作规程（试行）》（渝审发〔2015〕8号）</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单位内部制度：</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《重庆医科大学处领导干部经济责任审计管理办法（修订）》</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《重庆医科大学内部控制审计办法（试行）》</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《重庆医科大学关于印发重庆医科大学内部审计工作规定（修订）的通知》（重医大发〔2020〕62号）</w:t>
      </w:r>
    </w:p>
    <w:p w:rsidR="0088777E" w:rsidRDefault="0088777E" w:rsidP="0088777E">
      <w:pPr>
        <w:widowControl/>
        <w:jc w:val="left"/>
        <w:rPr>
          <w:rFonts w:ascii="仿宋" w:eastAsia="仿宋" w:hAnsi="仿宋" w:cs="黑体"/>
          <w:kern w:val="0"/>
          <w:sz w:val="21"/>
          <w:highlight w:val="yellow"/>
        </w:rPr>
        <w:sectPr w:rsidR="0088777E">
          <w:pgSz w:w="16838" w:h="11906" w:orient="landscape"/>
          <w:pgMar w:top="1440" w:right="1803" w:bottom="1440" w:left="1803" w:header="851" w:footer="992" w:gutter="0"/>
          <w:cols w:space="720"/>
        </w:sectPr>
      </w:pP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lastRenderedPageBreak/>
        <w:t>2.年度审计计划调整流程</w:t>
      </w:r>
    </w:p>
    <w:p w:rsidR="0088777E" w:rsidRDefault="0088777E" w:rsidP="0088777E">
      <w:pPr>
        <w:spacing w:line="360" w:lineRule="auto"/>
        <w:ind w:firstLine="560"/>
        <w:rPr>
          <w:rFonts w:ascii="仿宋" w:eastAsia="仿宋" w:hAnsi="仿宋" w:cs="黑体"/>
          <w:bCs/>
          <w:color w:val="000000"/>
          <w:sz w:val="28"/>
          <w:szCs w:val="28"/>
        </w:rPr>
      </w:pPr>
      <w:r>
        <w:rPr>
          <w:rFonts w:ascii="仿宋" w:eastAsia="仿宋" w:hAnsi="仿宋" w:cs="黑体" w:hint="eastAsia"/>
          <w:bCs/>
          <w:color w:val="000000"/>
          <w:sz w:val="28"/>
          <w:szCs w:val="28"/>
        </w:rPr>
        <w:t>年度审计计划的调整在得到批准后才能进行，申请调整的审批程序与年度审计计划编审流程一致。</w:t>
      </w:r>
    </w:p>
    <w:p w:rsidR="0088777E" w:rsidRDefault="0088777E" w:rsidP="0088777E">
      <w:pPr>
        <w:keepNext/>
        <w:keepLines/>
        <w:spacing w:line="360" w:lineRule="auto"/>
        <w:outlineLvl w:val="3"/>
        <w:rPr>
          <w:rFonts w:ascii="仿宋" w:eastAsia="仿宋" w:hAnsi="仿宋"/>
          <w:b/>
          <w:bCs/>
          <w:sz w:val="28"/>
          <w:szCs w:val="28"/>
        </w:rPr>
      </w:pPr>
      <w:r>
        <w:rPr>
          <w:rFonts w:ascii="仿宋" w:eastAsia="仿宋" w:hAnsi="仿宋" w:hint="eastAsia"/>
          <w:b/>
          <w:bCs/>
          <w:sz w:val="28"/>
          <w:szCs w:val="28"/>
        </w:rPr>
        <w:t>（二）审计准备</w:t>
      </w: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t>1.审计立项流程</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审计处负责选择、确定和规划内部审计项目。选择和确定内部审计项目的来源主要有三个方面：</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（1）经批准的年度审计计划；</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（2）单位领导临时指派的审计任务；</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（3）单位的职能部门或相关单位提出的审计需求。</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对于年度审计计划中的项目，由于在计划制订和批准时已经对每个项目进行了综合评估，可直接立项。对于其他两个方面的项目，则需要经过重要性和风险性等综合评估并归类后，再进入相应立项规程进行操作。</w:t>
      </w:r>
    </w:p>
    <w:p w:rsidR="0088777E" w:rsidRDefault="0088777E" w:rsidP="0088777E">
      <w:pPr>
        <w:widowControl/>
        <w:spacing w:line="360" w:lineRule="auto"/>
        <w:jc w:val="left"/>
        <w:rPr>
          <w:rFonts w:ascii="仿宋" w:eastAsia="仿宋" w:hAnsi="仿宋" w:cs="宋体"/>
          <w:color w:val="000000"/>
          <w:kern w:val="0"/>
          <w:sz w:val="28"/>
        </w:rPr>
        <w:sectPr w:rsidR="0088777E">
          <w:pgSz w:w="11906" w:h="16838"/>
          <w:pgMar w:top="1440" w:right="1803" w:bottom="1440" w:left="1803" w:header="851" w:footer="992" w:gutter="0"/>
          <w:cols w:space="720"/>
        </w:sectPr>
      </w:pP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lastRenderedPageBreak/>
        <w:t>2.项目审计方案</w:t>
      </w: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t>2.1项目审计方案编审流程</w:t>
      </w: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t>（1）流程图</w:t>
      </w:r>
    </w:p>
    <w:p w:rsidR="0088777E" w:rsidRDefault="0088777E" w:rsidP="0088777E">
      <w:pPr>
        <w:spacing w:line="360" w:lineRule="auto"/>
        <w:jc w:val="left"/>
        <w:rPr>
          <w:rFonts w:ascii="仿宋" w:eastAsia="仿宋" w:hAnsi="仿宋" w:cs="宋体"/>
          <w:sz w:val="28"/>
          <w:szCs w:val="28"/>
        </w:rPr>
      </w:pPr>
      <w:r w:rsidRPr="006D31B8">
        <w:rPr>
          <w:rFonts w:ascii="仿宋" w:eastAsia="仿宋" w:hAnsi="仿宋"/>
        </w:rPr>
        <w:object w:dxaOrig="7742" w:dyaOrig="8824">
          <v:shape id="对象 131" o:spid="_x0000_i1026" type="#_x0000_t75" style="width:414.75pt;height:472.5pt;mso-position-horizontal-relative:page;mso-position-vertical-relative:page" o:ole="">
            <v:imagedata r:id="rId8" o:title=""/>
          </v:shape>
          <o:OLEObject Type="Embed" ProgID="Visio.Drawing.15" ShapeID="对象 131" DrawAspect="Content" ObjectID="_1676967347" r:id="rId9"/>
        </w:object>
      </w:r>
    </w:p>
    <w:p w:rsidR="0088777E" w:rsidRDefault="0088777E" w:rsidP="0088777E">
      <w:pPr>
        <w:widowControl/>
        <w:spacing w:line="360" w:lineRule="auto"/>
        <w:jc w:val="left"/>
        <w:rPr>
          <w:rFonts w:ascii="仿宋" w:eastAsia="仿宋" w:hAnsi="仿宋" w:cs="宋体"/>
          <w:kern w:val="0"/>
          <w:sz w:val="28"/>
          <w:szCs w:val="28"/>
        </w:rPr>
        <w:sectPr w:rsidR="0088777E">
          <w:pgSz w:w="11906" w:h="16838"/>
          <w:pgMar w:top="1440" w:right="1803" w:bottom="1440" w:left="1803" w:header="851" w:footer="992" w:gutter="0"/>
          <w:cols w:space="720"/>
        </w:sectPr>
      </w:pP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lastRenderedPageBreak/>
        <w:t>（2）流程说明</w:t>
      </w:r>
    </w:p>
    <w:tbl>
      <w:tblPr>
        <w:tblW w:w="5000" w:type="pct"/>
        <w:jc w:val="center"/>
        <w:tblLayout w:type="fixed"/>
        <w:tblCellMar>
          <w:left w:w="0" w:type="dxa"/>
          <w:right w:w="0" w:type="dxa"/>
        </w:tblCellMar>
        <w:tblLook w:val="0000"/>
      </w:tblPr>
      <w:tblGrid>
        <w:gridCol w:w="539"/>
        <w:gridCol w:w="1073"/>
        <w:gridCol w:w="1035"/>
        <w:gridCol w:w="1110"/>
        <w:gridCol w:w="4685"/>
        <w:gridCol w:w="1035"/>
        <w:gridCol w:w="1040"/>
        <w:gridCol w:w="2745"/>
      </w:tblGrid>
      <w:tr w:rsidR="0088777E" w:rsidTr="006230A5">
        <w:trPr>
          <w:trHeight w:val="565"/>
          <w:tblHeader/>
          <w:jc w:val="center"/>
        </w:trPr>
        <w:tc>
          <w:tcPr>
            <w:tcW w:w="1322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jc w:val="center"/>
              <w:textAlignment w:val="center"/>
              <w:rPr>
                <w:rFonts w:ascii="仿宋" w:eastAsia="仿宋" w:hAnsi="仿宋"/>
                <w:bCs/>
                <w:kern w:val="0"/>
              </w:rPr>
            </w:pPr>
            <w:r>
              <w:rPr>
                <w:rFonts w:ascii="仿宋" w:eastAsia="仿宋" w:hAnsi="仿宋" w:hint="eastAsia"/>
                <w:bCs/>
                <w:kern w:val="0"/>
                <w:sz w:val="28"/>
                <w:szCs w:val="28"/>
              </w:rPr>
              <w:t>项目审计方案编审流程</w:t>
            </w:r>
          </w:p>
        </w:tc>
      </w:tr>
      <w:tr w:rsidR="0088777E" w:rsidTr="006230A5">
        <w:trPr>
          <w:trHeight w:val="103"/>
          <w:tblHeader/>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编号</w:t>
            </w:r>
          </w:p>
        </w:tc>
        <w:tc>
          <w:tcPr>
            <w:tcW w:w="1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流程步骤</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责任部门</w:t>
            </w:r>
          </w:p>
        </w:tc>
        <w:tc>
          <w:tcPr>
            <w:tcW w:w="11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责任岗位</w:t>
            </w: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流程步骤描述</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输出文档</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是否关键控制点</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rPr>
            </w:pPr>
            <w:r>
              <w:rPr>
                <w:rFonts w:ascii="仿宋" w:eastAsia="仿宋" w:hAnsi="仿宋" w:hint="eastAsia"/>
                <w:bCs/>
                <w:kern w:val="0"/>
              </w:rPr>
              <w:t>控制要素</w:t>
            </w:r>
          </w:p>
        </w:tc>
      </w:tr>
      <w:tr w:rsidR="0088777E" w:rsidTr="006230A5">
        <w:trPr>
          <w:trHeight w:val="103"/>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sz w:val="21"/>
                <w:szCs w:val="21"/>
              </w:rPr>
            </w:pPr>
            <w:r>
              <w:rPr>
                <w:rFonts w:ascii="仿宋" w:eastAsia="仿宋" w:hAnsi="仿宋" w:cs="黑体" w:hint="eastAsia"/>
                <w:color w:val="000000"/>
                <w:sz w:val="21"/>
              </w:rPr>
              <w:t>01</w:t>
            </w:r>
          </w:p>
        </w:tc>
        <w:tc>
          <w:tcPr>
            <w:tcW w:w="1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left"/>
              <w:textAlignment w:val="center"/>
              <w:rPr>
                <w:rFonts w:ascii="仿宋" w:eastAsia="仿宋" w:hAnsi="仿宋"/>
                <w:bCs/>
                <w:kern w:val="0"/>
                <w:sz w:val="21"/>
                <w:szCs w:val="21"/>
              </w:rPr>
            </w:pPr>
            <w:r>
              <w:rPr>
                <w:rFonts w:ascii="仿宋" w:eastAsia="仿宋" w:hAnsi="仿宋" w:hint="eastAsia"/>
                <w:bCs/>
                <w:kern w:val="0"/>
                <w:sz w:val="21"/>
                <w:szCs w:val="21"/>
              </w:rPr>
              <w:t>成立审计组</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left"/>
              <w:textAlignment w:val="center"/>
              <w:rPr>
                <w:rFonts w:ascii="仿宋" w:eastAsia="仿宋" w:hAnsi="仿宋"/>
                <w:bCs/>
                <w:kern w:val="0"/>
                <w:sz w:val="21"/>
                <w:szCs w:val="21"/>
              </w:rPr>
            </w:pPr>
            <w:r>
              <w:rPr>
                <w:rFonts w:ascii="仿宋" w:eastAsia="仿宋" w:hAnsi="仿宋" w:cs="黑体" w:hint="eastAsia"/>
                <w:color w:val="000000"/>
                <w:sz w:val="21"/>
              </w:rPr>
              <w:t>审计处</w:t>
            </w:r>
          </w:p>
        </w:tc>
        <w:tc>
          <w:tcPr>
            <w:tcW w:w="11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left"/>
              <w:textAlignment w:val="center"/>
              <w:rPr>
                <w:rFonts w:ascii="仿宋" w:eastAsia="仿宋" w:hAnsi="仿宋"/>
                <w:bCs/>
                <w:kern w:val="0"/>
                <w:sz w:val="21"/>
                <w:szCs w:val="21"/>
              </w:rPr>
            </w:pPr>
            <w:r>
              <w:rPr>
                <w:rFonts w:ascii="仿宋" w:eastAsia="仿宋" w:hAnsi="仿宋" w:cs="黑体" w:hint="eastAsia"/>
                <w:color w:val="000000"/>
                <w:sz w:val="21"/>
              </w:rPr>
              <w:t>审计岗</w:t>
            </w: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left"/>
              <w:textAlignment w:val="center"/>
              <w:rPr>
                <w:rFonts w:ascii="仿宋" w:eastAsia="仿宋" w:hAnsi="仿宋"/>
                <w:bCs/>
                <w:kern w:val="0"/>
                <w:sz w:val="21"/>
                <w:szCs w:val="21"/>
              </w:rPr>
            </w:pPr>
            <w:r>
              <w:rPr>
                <w:rFonts w:ascii="仿宋" w:eastAsia="仿宋" w:hAnsi="仿宋" w:hint="eastAsia"/>
                <w:bCs/>
                <w:kern w:val="0"/>
                <w:sz w:val="21"/>
                <w:szCs w:val="21"/>
              </w:rPr>
              <w:t>根据年度审计计划的要求组成审计组</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sz w:val="21"/>
                <w:szCs w:val="21"/>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sz w:val="21"/>
                <w:szCs w:val="21"/>
              </w:rPr>
            </w:pPr>
            <w:r>
              <w:rPr>
                <w:rFonts w:ascii="仿宋" w:eastAsia="仿宋" w:hAnsi="仿宋" w:hint="eastAsia"/>
                <w:bCs/>
                <w:kern w:val="0"/>
                <w:sz w:val="21"/>
                <w:szCs w:val="21"/>
              </w:rPr>
              <w:t>否</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bCs/>
                <w:kern w:val="0"/>
                <w:sz w:val="21"/>
                <w:szCs w:val="21"/>
              </w:rPr>
            </w:pPr>
          </w:p>
        </w:tc>
      </w:tr>
      <w:tr w:rsidR="0088777E" w:rsidTr="006230A5">
        <w:trPr>
          <w:trHeight w:val="508"/>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02</w:t>
            </w:r>
          </w:p>
        </w:tc>
        <w:tc>
          <w:tcPr>
            <w:tcW w:w="1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调查了解被审计单位</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审计组在编制项目审计方案前，应当通过查阅、访谈、审前调查等方式初步调查了解被审计单位的情况，并根据不同审计目标、审计对象选择收集相关信息资料，作为编制项目审计方案的依据</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调查了解记录</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应了解被审计单位的情况应符合</w:t>
            </w:r>
            <w:r>
              <w:rPr>
                <w:rFonts w:ascii="仿宋" w:eastAsia="仿宋" w:hAnsi="仿宋" w:cs="宋体" w:hint="eastAsia"/>
                <w:color w:val="000000"/>
                <w:sz w:val="21"/>
                <w:szCs w:val="21"/>
              </w:rPr>
              <w:t>《第2101号内部审计具体准则——审计计划》第十四条</w:t>
            </w:r>
            <w:r>
              <w:rPr>
                <w:rFonts w:ascii="仿宋" w:eastAsia="仿宋" w:hAnsi="仿宋" w:cs="黑体" w:hint="eastAsia"/>
                <w:color w:val="000000"/>
                <w:sz w:val="21"/>
              </w:rPr>
              <w:t>要求</w:t>
            </w:r>
          </w:p>
        </w:tc>
      </w:tr>
      <w:tr w:rsidR="0088777E" w:rsidTr="006230A5">
        <w:trPr>
          <w:trHeight w:val="319"/>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03</w:t>
            </w:r>
          </w:p>
        </w:tc>
        <w:tc>
          <w:tcPr>
            <w:tcW w:w="1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编制项目审计方案</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审计组应当在调查了解被审计单位及其相关情况的基础上，评估被审计单位存在重要问题的可能性，确定审计应对措施，以及审计工作方案，编制项目审计方案</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项目审计方案</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19"/>
          <w:jc w:val="center"/>
        </w:trPr>
        <w:tc>
          <w:tcPr>
            <w:tcW w:w="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04</w:t>
            </w:r>
          </w:p>
        </w:tc>
        <w:tc>
          <w:tcPr>
            <w:tcW w:w="10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组长</w:t>
            </w:r>
          </w:p>
        </w:tc>
        <w:tc>
          <w:tcPr>
            <w:tcW w:w="46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对项目审计方案进行审核</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基本内容符合</w:t>
            </w:r>
            <w:r>
              <w:rPr>
                <w:rFonts w:ascii="仿宋" w:eastAsia="仿宋" w:hAnsi="仿宋" w:cs="宋体" w:hint="eastAsia"/>
                <w:color w:val="000000"/>
                <w:sz w:val="21"/>
                <w:szCs w:val="21"/>
              </w:rPr>
              <w:t>《第2101号内部审计具体准则——审计计划》第十五条</w:t>
            </w:r>
            <w:r>
              <w:rPr>
                <w:rFonts w:ascii="仿宋" w:eastAsia="仿宋" w:hAnsi="仿宋" w:cs="黑体" w:hint="eastAsia"/>
                <w:color w:val="000000"/>
                <w:sz w:val="21"/>
              </w:rPr>
              <w:t>要求</w:t>
            </w:r>
          </w:p>
        </w:tc>
      </w:tr>
      <w:tr w:rsidR="0088777E" w:rsidTr="006230A5">
        <w:trPr>
          <w:trHeight w:val="319"/>
          <w:jc w:val="center"/>
        </w:trPr>
        <w:tc>
          <w:tcPr>
            <w:tcW w:w="536"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05</w:t>
            </w:r>
          </w:p>
        </w:tc>
        <w:tc>
          <w:tcPr>
            <w:tcW w:w="107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0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部门负责人</w:t>
            </w:r>
          </w:p>
        </w:tc>
        <w:tc>
          <w:tcPr>
            <w:tcW w:w="467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对项目审计方案进行审核</w:t>
            </w:r>
          </w:p>
        </w:tc>
        <w:tc>
          <w:tcPr>
            <w:tcW w:w="1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06</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审批</w:t>
            </w:r>
          </w:p>
        </w:tc>
        <w:tc>
          <w:tcPr>
            <w:tcW w:w="1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1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分管校领导</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对项目审计方案进行审批</w:t>
            </w:r>
          </w:p>
        </w:tc>
        <w:tc>
          <w:tcPr>
            <w:tcW w:w="103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27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基本内容符合</w:t>
            </w:r>
            <w:r>
              <w:rPr>
                <w:rFonts w:ascii="仿宋" w:eastAsia="仿宋" w:hAnsi="仿宋" w:cs="宋体" w:hint="eastAsia"/>
                <w:color w:val="000000"/>
                <w:sz w:val="21"/>
                <w:szCs w:val="21"/>
              </w:rPr>
              <w:t>《第2101号内部审计具体准则——审计计划》第十五条</w:t>
            </w:r>
            <w:r>
              <w:rPr>
                <w:rFonts w:ascii="仿宋" w:eastAsia="仿宋" w:hAnsi="仿宋" w:cs="黑体" w:hint="eastAsia"/>
                <w:color w:val="000000"/>
                <w:sz w:val="21"/>
              </w:rPr>
              <w:t>要求</w:t>
            </w:r>
          </w:p>
        </w:tc>
      </w:tr>
    </w:tbl>
    <w:p w:rsidR="0088777E" w:rsidRDefault="0088777E" w:rsidP="0088777E">
      <w:pPr>
        <w:jc w:val="left"/>
        <w:rPr>
          <w:rFonts w:ascii="仿宋" w:eastAsia="仿宋" w:hAnsi="仿宋" w:cs="黑体"/>
          <w:sz w:val="21"/>
        </w:rPr>
      </w:pPr>
      <w:r>
        <w:rPr>
          <w:rFonts w:ascii="仿宋" w:eastAsia="仿宋" w:hAnsi="仿宋" w:cs="黑体" w:hint="eastAsia"/>
          <w:sz w:val="21"/>
        </w:rPr>
        <w:t>国标：</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《中华人民共和国审计法》（2006年修正）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《中华人民共和国审计法实施条例》（2010年修正）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《中华人民共和国国家审计准则》（审计署令第8号）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《审计署关于内部审计工作的规定》（审计署令第11号）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《审计署关于印发深化经济责任审计工作指导意见的通知》（审经责发〔2011〕122号）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《国务院关于加强审计工作的意见》（国发〔2014〕48号）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《关于完善审计制度若干重大问题的框架意见》（中办发〔2015〕58号）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《关于深化国有企业和国有资本审计监督的若干意见》（厅字〔2017〕1号）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《党政主要领导干部和国有企事业单位主要领导人员经济责任审计规定》（2019年）</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lastRenderedPageBreak/>
        <w:t>《第1101号——内部审计基本准则》</w:t>
      </w:r>
    </w:p>
    <w:p w:rsidR="0088777E" w:rsidRDefault="0088777E" w:rsidP="0088777E">
      <w:pPr>
        <w:jc w:val="left"/>
        <w:rPr>
          <w:rFonts w:ascii="仿宋" w:eastAsia="仿宋" w:hAnsi="仿宋" w:cs="黑体"/>
          <w:sz w:val="21"/>
        </w:rPr>
      </w:pPr>
      <w:r>
        <w:rPr>
          <w:rFonts w:ascii="仿宋" w:eastAsia="仿宋" w:hAnsi="仿宋" w:cs="黑体" w:hint="eastAsia"/>
          <w:sz w:val="21"/>
        </w:rPr>
        <w:t>《第2201号内部审计具体准则——内部控制审计》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《第2202号内部审计具体准则——绩效审计》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《第2203号内部审计具体准则——信息系统审计》</w:t>
      </w:r>
    </w:p>
    <w:p w:rsidR="0088777E" w:rsidRDefault="0088777E" w:rsidP="0088777E">
      <w:pPr>
        <w:jc w:val="left"/>
        <w:rPr>
          <w:rFonts w:ascii="仿宋" w:eastAsia="仿宋" w:hAnsi="仿宋" w:cs="黑体"/>
          <w:sz w:val="21"/>
        </w:rPr>
      </w:pPr>
      <w:r>
        <w:rPr>
          <w:rFonts w:ascii="仿宋" w:eastAsia="仿宋" w:hAnsi="仿宋" w:cs="黑体" w:hint="eastAsia"/>
          <w:sz w:val="21"/>
        </w:rPr>
        <w:t>《第2205号内部审计具体准则——经济责任审计》</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《第2101号内部审计具体准则——审计计划》</w:t>
      </w:r>
    </w:p>
    <w:p w:rsidR="0088777E" w:rsidRDefault="0088777E" w:rsidP="0088777E">
      <w:pPr>
        <w:jc w:val="left"/>
        <w:rPr>
          <w:rFonts w:ascii="仿宋" w:eastAsia="仿宋" w:hAnsi="仿宋" w:cs="黑体"/>
          <w:sz w:val="21"/>
        </w:rPr>
      </w:pPr>
      <w:r>
        <w:rPr>
          <w:rFonts w:ascii="仿宋" w:eastAsia="仿宋" w:hAnsi="仿宋" w:cs="黑体" w:hint="eastAsia"/>
          <w:sz w:val="21"/>
        </w:rPr>
        <w:t>《第2306号内部审计具体准则——内部审计质量控制》</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地标：</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《重庆市内部审计工作办法》（</w:t>
      </w:r>
      <w:r>
        <w:rPr>
          <w:rFonts w:ascii="Calibri" w:eastAsia="仿宋" w:hAnsi="Calibri" w:cs="Calibri"/>
          <w:sz w:val="21"/>
        </w:rPr>
        <w:t> </w:t>
      </w:r>
      <w:r>
        <w:rPr>
          <w:rFonts w:ascii="仿宋" w:eastAsia="仿宋" w:hAnsi="仿宋" w:cs="黑体" w:hint="eastAsia"/>
          <w:sz w:val="21"/>
        </w:rPr>
        <w:t>重庆市人民政府令第</w:t>
      </w:r>
      <w:r>
        <w:rPr>
          <w:rFonts w:ascii="仿宋" w:eastAsia="仿宋" w:hAnsi="仿宋" w:cs="黑体"/>
          <w:sz w:val="21"/>
        </w:rPr>
        <w:t>340号）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《重庆市党政主要领导干部和国有企事业单位主要领导人员经济责任审计实施办法（试行）》（渝委审办发〔</w:t>
      </w:r>
      <w:r>
        <w:rPr>
          <w:rFonts w:ascii="仿宋" w:eastAsia="仿宋" w:hAnsi="仿宋" w:cs="黑体"/>
          <w:sz w:val="21"/>
        </w:rPr>
        <w:t>2020〕12号</w:t>
      </w:r>
      <w:r>
        <w:rPr>
          <w:rFonts w:ascii="仿宋" w:eastAsia="仿宋" w:hAnsi="仿宋" w:cs="黑体" w:hint="eastAsia"/>
          <w:sz w:val="21"/>
        </w:rPr>
        <w:t>）</w:t>
      </w:r>
    </w:p>
    <w:p w:rsidR="0088777E" w:rsidRDefault="0088777E" w:rsidP="0088777E">
      <w:pPr>
        <w:jc w:val="left"/>
        <w:rPr>
          <w:rFonts w:ascii="仿宋" w:eastAsia="仿宋" w:hAnsi="仿宋" w:cs="黑体"/>
          <w:sz w:val="21"/>
        </w:rPr>
      </w:pPr>
      <w:r>
        <w:rPr>
          <w:rFonts w:ascii="仿宋" w:eastAsia="仿宋" w:hAnsi="仿宋" w:cs="黑体" w:hint="eastAsia"/>
          <w:sz w:val="21"/>
        </w:rPr>
        <w:t>《重庆市人民政府办公厅关于进一步加强内部审计工作的意见》（渝府办发〔2014〕65号）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《重庆市内部审计业务工作规程（试行）》（渝审发〔2015〕8号）</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单位内部制度：</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《重庆医科大学内部控制审计办法（试行）》</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《重庆医科大学审计项目质量控制办法（修订）》</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《重庆医科大学关于印发重庆医科大学内部审计工作规定（修订）的通知》（重医大发〔2020〕62号）</w:t>
      </w:r>
    </w:p>
    <w:p w:rsidR="0088777E" w:rsidRDefault="0088777E" w:rsidP="0088777E">
      <w:pPr>
        <w:widowControl/>
        <w:jc w:val="left"/>
        <w:rPr>
          <w:rFonts w:ascii="仿宋" w:eastAsia="仿宋" w:hAnsi="仿宋" w:cs="黑体"/>
          <w:kern w:val="0"/>
          <w:sz w:val="21"/>
          <w:highlight w:val="yellow"/>
        </w:rPr>
        <w:sectPr w:rsidR="0088777E">
          <w:pgSz w:w="16838" w:h="11906" w:orient="landscape"/>
          <w:pgMar w:top="1440" w:right="1803" w:bottom="1440" w:left="1803" w:header="851" w:footer="992" w:gutter="0"/>
          <w:cols w:space="720"/>
        </w:sectPr>
      </w:pPr>
    </w:p>
    <w:p w:rsidR="0088777E" w:rsidRDefault="0088777E" w:rsidP="0088777E">
      <w:pPr>
        <w:keepNext/>
        <w:keepLines/>
        <w:spacing w:line="360" w:lineRule="auto"/>
        <w:outlineLvl w:val="4"/>
        <w:rPr>
          <w:rFonts w:ascii="仿宋" w:eastAsia="仿宋" w:hAnsi="仿宋"/>
          <w:b/>
          <w:bCs/>
          <w:sz w:val="28"/>
          <w:szCs w:val="28"/>
        </w:rPr>
      </w:pPr>
      <w:r>
        <w:rPr>
          <w:rFonts w:ascii="仿宋" w:eastAsia="仿宋" w:hAnsi="仿宋" w:hint="eastAsia"/>
          <w:b/>
          <w:bCs/>
          <w:sz w:val="28"/>
          <w:szCs w:val="28"/>
        </w:rPr>
        <w:lastRenderedPageBreak/>
        <w:t>2.2项目审计方案调整流程</w:t>
      </w:r>
    </w:p>
    <w:p w:rsidR="0088777E" w:rsidRDefault="0088777E" w:rsidP="0088777E">
      <w:pPr>
        <w:spacing w:line="360" w:lineRule="auto"/>
        <w:ind w:firstLine="560"/>
        <w:jc w:val="left"/>
        <w:rPr>
          <w:rFonts w:ascii="仿宋" w:eastAsia="仿宋" w:hAnsi="仿宋" w:cs="黑体"/>
          <w:bCs/>
          <w:color w:val="000000"/>
          <w:sz w:val="28"/>
          <w:szCs w:val="28"/>
        </w:rPr>
      </w:pPr>
      <w:r>
        <w:rPr>
          <w:rFonts w:ascii="仿宋" w:eastAsia="仿宋" w:hAnsi="仿宋" w:cs="黑体" w:hint="eastAsia"/>
          <w:bCs/>
          <w:color w:val="000000"/>
          <w:sz w:val="28"/>
          <w:szCs w:val="28"/>
        </w:rPr>
        <w:t>项目审计方案的调整在得到批准后才能进行，申请调整的审批程序与项目审计方案编审流程一致。</w:t>
      </w:r>
    </w:p>
    <w:p w:rsidR="0088777E" w:rsidRDefault="0088777E" w:rsidP="0088777E">
      <w:pPr>
        <w:keepNext/>
        <w:keepLines/>
        <w:spacing w:line="360" w:lineRule="auto"/>
        <w:outlineLvl w:val="3"/>
        <w:rPr>
          <w:rFonts w:ascii="仿宋" w:eastAsia="仿宋" w:hAnsi="仿宋" w:cs="宋体"/>
          <w:b/>
          <w:bCs/>
          <w:sz w:val="28"/>
          <w:szCs w:val="28"/>
        </w:rPr>
      </w:pPr>
      <w:r>
        <w:rPr>
          <w:rFonts w:ascii="仿宋" w:eastAsia="仿宋" w:hAnsi="仿宋" w:cs="宋体" w:hint="eastAsia"/>
          <w:b/>
          <w:bCs/>
          <w:sz w:val="28"/>
          <w:szCs w:val="28"/>
        </w:rPr>
        <w:t>（三）审计实施</w:t>
      </w:r>
    </w:p>
    <w:p w:rsidR="0088777E" w:rsidRDefault="0088777E" w:rsidP="0088777E">
      <w:pPr>
        <w:keepNext/>
        <w:keepLines/>
        <w:spacing w:line="360" w:lineRule="auto"/>
        <w:outlineLvl w:val="4"/>
        <w:rPr>
          <w:rFonts w:ascii="仿宋" w:eastAsia="仿宋" w:hAnsi="仿宋" w:cs="宋体"/>
          <w:b/>
          <w:bCs/>
          <w:sz w:val="28"/>
          <w:szCs w:val="28"/>
        </w:rPr>
      </w:pPr>
      <w:r>
        <w:rPr>
          <w:rFonts w:ascii="仿宋" w:eastAsia="仿宋" w:hAnsi="仿宋" w:cs="宋体" w:hint="eastAsia"/>
          <w:b/>
          <w:bCs/>
          <w:sz w:val="28"/>
          <w:szCs w:val="28"/>
        </w:rPr>
        <w:t>1</w:t>
      </w:r>
      <w:r>
        <w:rPr>
          <w:rFonts w:ascii="仿宋" w:eastAsia="仿宋" w:hAnsi="仿宋" w:cs="宋体"/>
          <w:b/>
          <w:bCs/>
          <w:sz w:val="28"/>
          <w:szCs w:val="28"/>
        </w:rPr>
        <w:t>.</w:t>
      </w:r>
      <w:r>
        <w:rPr>
          <w:rFonts w:ascii="仿宋" w:eastAsia="仿宋" w:hAnsi="仿宋" w:cs="宋体" w:hint="eastAsia"/>
          <w:b/>
          <w:bCs/>
          <w:sz w:val="28"/>
          <w:szCs w:val="28"/>
        </w:rPr>
        <w:t>审计实施流程</w:t>
      </w: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t>（1）流程图</w:t>
      </w:r>
    </w:p>
    <w:p w:rsidR="0088777E" w:rsidRDefault="0088777E" w:rsidP="0088777E">
      <w:pPr>
        <w:spacing w:line="360" w:lineRule="auto"/>
        <w:jc w:val="left"/>
        <w:rPr>
          <w:rFonts w:ascii="仿宋" w:eastAsia="仿宋" w:hAnsi="仿宋" w:cs="宋体"/>
          <w:sz w:val="28"/>
          <w:szCs w:val="28"/>
        </w:rPr>
      </w:pPr>
      <w:r w:rsidRPr="006D31B8">
        <w:rPr>
          <w:rFonts w:ascii="仿宋" w:eastAsia="仿宋" w:hAnsi="仿宋"/>
        </w:rPr>
        <w:object w:dxaOrig="7775" w:dyaOrig="22015">
          <v:shape id="对象 132" o:spid="_x0000_i1027" type="#_x0000_t75" style="width:413.25pt;height:524.25pt;mso-position-horizontal-relative:page;mso-position-vertical-relative:page" o:ole="">
            <v:imagedata r:id="rId10" o:title=""/>
          </v:shape>
          <o:OLEObject Type="Embed" ProgID="Visio.Drawing.15" ShapeID="对象 132" DrawAspect="Content" ObjectID="_1676967348" r:id="rId11"/>
        </w:object>
      </w:r>
    </w:p>
    <w:p w:rsidR="0088777E" w:rsidRDefault="0088777E" w:rsidP="0088777E">
      <w:pPr>
        <w:spacing w:line="360" w:lineRule="auto"/>
        <w:jc w:val="left"/>
        <w:rPr>
          <w:rFonts w:ascii="仿宋" w:eastAsia="仿宋" w:hAnsi="仿宋" w:cs="宋体"/>
          <w:sz w:val="28"/>
          <w:szCs w:val="28"/>
        </w:rPr>
        <w:sectPr w:rsidR="0088777E">
          <w:pgSz w:w="11906" w:h="16838"/>
          <w:pgMar w:top="1440" w:right="1803" w:bottom="1440" w:left="1803" w:header="851" w:footer="992" w:gutter="0"/>
          <w:cols w:space="720"/>
          <w:docGrid w:linePitch="318"/>
        </w:sectPr>
      </w:pP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lastRenderedPageBreak/>
        <w:t>（2）流程说明</w:t>
      </w:r>
    </w:p>
    <w:tbl>
      <w:tblPr>
        <w:tblW w:w="5000" w:type="pct"/>
        <w:jc w:val="center"/>
        <w:tblLayout w:type="fixed"/>
        <w:tblCellMar>
          <w:left w:w="0" w:type="dxa"/>
          <w:right w:w="0" w:type="dxa"/>
        </w:tblCellMar>
        <w:tblLook w:val="0000"/>
      </w:tblPr>
      <w:tblGrid>
        <w:gridCol w:w="540"/>
        <w:gridCol w:w="1073"/>
        <w:gridCol w:w="1035"/>
        <w:gridCol w:w="1110"/>
        <w:gridCol w:w="4195"/>
        <w:gridCol w:w="1157"/>
        <w:gridCol w:w="1122"/>
        <w:gridCol w:w="3030"/>
      </w:tblGrid>
      <w:tr w:rsidR="0088777E" w:rsidTr="006230A5">
        <w:trPr>
          <w:trHeight w:val="423"/>
          <w:tblHeader/>
          <w:jc w:val="center"/>
        </w:trPr>
        <w:tc>
          <w:tcPr>
            <w:tcW w:w="1326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jc w:val="center"/>
              <w:textAlignment w:val="center"/>
              <w:rPr>
                <w:rFonts w:ascii="仿宋" w:eastAsia="仿宋" w:hAnsi="仿宋" w:cs="宋体"/>
                <w:bCs/>
                <w:kern w:val="0"/>
                <w:sz w:val="21"/>
              </w:rPr>
            </w:pPr>
            <w:r>
              <w:rPr>
                <w:rFonts w:ascii="仿宋" w:eastAsia="仿宋" w:hAnsi="仿宋" w:cs="宋体" w:hint="eastAsia"/>
                <w:bCs/>
                <w:kern w:val="0"/>
                <w:sz w:val="28"/>
                <w:szCs w:val="28"/>
              </w:rPr>
              <w:t>审计实施流程</w:t>
            </w:r>
          </w:p>
        </w:tc>
      </w:tr>
      <w:tr w:rsidR="0088777E" w:rsidTr="006230A5">
        <w:trPr>
          <w:trHeight w:val="575"/>
          <w:tblHeader/>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编号</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流程步骤</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责任部门</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责任岗位</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流程步骤描述</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输出文档</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kern w:val="0"/>
              </w:rPr>
            </w:pPr>
            <w:r>
              <w:rPr>
                <w:rFonts w:ascii="仿宋" w:eastAsia="仿宋" w:hAnsi="仿宋" w:cs="宋体" w:hint="eastAsia"/>
                <w:bCs/>
                <w:kern w:val="0"/>
              </w:rPr>
              <w:t>是否关键控制点</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kern w:val="0"/>
              </w:rPr>
            </w:pPr>
            <w:r>
              <w:rPr>
                <w:rFonts w:ascii="仿宋" w:eastAsia="仿宋" w:hAnsi="仿宋" w:cs="宋体" w:hint="eastAsia"/>
                <w:bCs/>
                <w:kern w:val="0"/>
              </w:rPr>
              <w:t>控制要素</w:t>
            </w:r>
          </w:p>
        </w:tc>
      </w:tr>
      <w:tr w:rsidR="0088777E" w:rsidTr="006230A5">
        <w:trPr>
          <w:trHeight w:val="508"/>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01</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编制审计通知书</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应当根据经过批准后的年度审计计划和其他授权或者委托文件编制审计通知书</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审计通知书</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19"/>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02</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组长</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对审计通知书进行审核</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审计通知书符合《第</w:t>
            </w:r>
            <w:r>
              <w:rPr>
                <w:rFonts w:ascii="仿宋" w:eastAsia="仿宋" w:hAnsi="仿宋" w:cs="黑体"/>
                <w:color w:val="000000"/>
                <w:sz w:val="21"/>
              </w:rPr>
              <w:t>2102号内部审计具体准则——审计通知书》第四条</w:t>
            </w:r>
            <w:r>
              <w:rPr>
                <w:rFonts w:ascii="仿宋" w:eastAsia="仿宋" w:hAnsi="仿宋" w:cs="黑体" w:hint="eastAsia"/>
                <w:color w:val="000000"/>
                <w:sz w:val="21"/>
              </w:rPr>
              <w:t>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03</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部门负责人</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对审计通知书进行审批</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04</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送达审计通知书</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应当在实施审计三日前，向被审计单位或者被审计人员送达审计通知书。特殊审计业务的审计通知书可以在实施审计时送达</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审计通知书</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05</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抄送组织内部相关部门</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审计通知书送达被审计单位，必要时可以抄送组织内部相关部门</w:t>
            </w:r>
          </w:p>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经济责任审计项目的审计通知书送达被审计人员及其所在单位，并抄送有关部门</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06</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做好准备工作</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被审计部门</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N</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被审计部门接到审计通知书后，应认真按照审计通知书的要求做好准备工作，如遇特殊情况应及时说明</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07</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实施审计</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rPr>
                <w:rFonts w:ascii="仿宋" w:eastAsia="仿宋" w:hAnsi="仿宋" w:cs="仿宋"/>
                <w:sz w:val="21"/>
                <w:szCs w:val="21"/>
              </w:rPr>
            </w:pPr>
            <w:r>
              <w:rPr>
                <w:rFonts w:ascii="仿宋" w:eastAsia="仿宋" w:hAnsi="仿宋" w:cs="仿宋" w:hint="eastAsia"/>
                <w:sz w:val="21"/>
                <w:szCs w:val="21"/>
              </w:rPr>
              <w:t>按照有关规定通过审查凭证、账簿、报表、文件、合同及其他资料，检查现金、实物，向有关单位和人员调查取证等措施获得审计证据，做好审计工作记录，形成审计取证记录</w:t>
            </w:r>
          </w:p>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内部审计人员应对获取的审计证据进行分类、筛选和汇总，保证审计证据的相关性、可靠性和充分性</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审计取证记录</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审计实施过程中，审计人员应遵循《中国内部审计准则》第2103号审计证据的规定的原则和要求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08</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征求意见</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仿宋" w:hint="eastAsia"/>
                <w:sz w:val="21"/>
                <w:szCs w:val="21"/>
              </w:rPr>
              <w:t>审计组在审计过程中征求被审计部门意见，被审计部门对审计取证记录等需要进行书面回复的内容进行回复</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仿宋"/>
                <w:sz w:val="21"/>
                <w:szCs w:val="21"/>
              </w:rPr>
            </w:pPr>
            <w:r>
              <w:rPr>
                <w:rFonts w:ascii="仿宋" w:eastAsia="仿宋" w:hAnsi="仿宋" w:cs="仿宋" w:hint="eastAsia"/>
                <w:sz w:val="21"/>
                <w:szCs w:val="21"/>
              </w:rPr>
              <w:t>09</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kern w:val="0"/>
                <w:sz w:val="21"/>
                <w:szCs w:val="21"/>
              </w:rPr>
              <w:t>核实取证</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kern w:val="0"/>
                <w:sz w:val="21"/>
                <w:szCs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kern w:val="0"/>
                <w:sz w:val="21"/>
                <w:szCs w:val="21"/>
              </w:rPr>
              <w:t>审计组应该针对提出的意见和相关事项进行</w:t>
            </w:r>
            <w:r>
              <w:rPr>
                <w:rFonts w:ascii="仿宋" w:eastAsia="仿宋" w:hAnsi="仿宋" w:cs="黑体" w:hint="eastAsia"/>
                <w:color w:val="000000"/>
                <w:kern w:val="0"/>
                <w:sz w:val="21"/>
                <w:szCs w:val="21"/>
              </w:rPr>
              <w:lastRenderedPageBreak/>
              <w:t>核对</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lastRenderedPageBreak/>
              <w:t>取证记录</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仿宋"/>
                <w:sz w:val="21"/>
                <w:szCs w:val="21"/>
              </w:rPr>
            </w:pPr>
            <w:r>
              <w:rPr>
                <w:rFonts w:ascii="仿宋" w:eastAsia="仿宋" w:hAnsi="仿宋" w:cs="仿宋" w:hint="eastAsia"/>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仿宋"/>
                <w:sz w:val="21"/>
                <w:szCs w:val="21"/>
              </w:rPr>
            </w:pPr>
            <w:r>
              <w:rPr>
                <w:rFonts w:ascii="仿宋" w:eastAsia="仿宋" w:hAnsi="仿宋" w:cs="仿宋" w:hint="eastAsia"/>
                <w:sz w:val="21"/>
                <w:szCs w:val="21"/>
              </w:rPr>
              <w:lastRenderedPageBreak/>
              <w:t>10</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sz w:val="21"/>
              </w:rPr>
              <w:t>编制审计工作底稿</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仿宋" w:hint="eastAsia"/>
                <w:sz w:val="21"/>
                <w:szCs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仿宋" w:hint="eastAsia"/>
                <w:sz w:val="21"/>
                <w:szCs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仿宋"/>
                <w:sz w:val="21"/>
                <w:szCs w:val="21"/>
              </w:rPr>
            </w:pPr>
            <w:r>
              <w:rPr>
                <w:rFonts w:ascii="仿宋" w:eastAsia="仿宋" w:hAnsi="仿宋" w:cs="黑体" w:hint="eastAsia"/>
                <w:color w:val="000000"/>
                <w:sz w:val="21"/>
              </w:rPr>
              <w:t>编制审计工作底稿</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审计工作底稿</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仿宋"/>
                <w:sz w:val="21"/>
                <w:szCs w:val="21"/>
              </w:rPr>
            </w:pPr>
            <w:r>
              <w:rPr>
                <w:rFonts w:ascii="仿宋" w:eastAsia="仿宋" w:hAnsi="仿宋" w:cs="仿宋" w:hint="eastAsia"/>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11</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编制审计报告</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应当在审计实施结束后，以经过核实的审计证据为依据，形成审计结论、意见和建议，出具审计报告。如有必要，内部审计人员可以在审计过程中提交期中报告，以便及时采取有效的纠正措施改善业务活动、内部控制和风险管理</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审计报告</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12</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组长</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对审计报告进行审核</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审计报告符合</w:t>
            </w:r>
            <w:r>
              <w:rPr>
                <w:rFonts w:ascii="仿宋" w:eastAsia="仿宋" w:hAnsi="仿宋" w:cs="宋体" w:hint="eastAsia"/>
                <w:color w:val="000000"/>
                <w:sz w:val="21"/>
                <w:szCs w:val="21"/>
              </w:rPr>
              <w:t>《第</w:t>
            </w:r>
            <w:r>
              <w:rPr>
                <w:rFonts w:ascii="仿宋" w:eastAsia="仿宋" w:hAnsi="仿宋" w:cs="宋体"/>
                <w:color w:val="000000"/>
                <w:sz w:val="21"/>
                <w:szCs w:val="21"/>
              </w:rPr>
              <w:t>2106号内部审计具体准则——审计报告</w:t>
            </w:r>
            <w:r>
              <w:rPr>
                <w:rFonts w:ascii="仿宋" w:eastAsia="仿宋" w:hAnsi="仿宋" w:cs="宋体" w:hint="eastAsia"/>
                <w:color w:val="000000"/>
                <w:sz w:val="21"/>
                <w:szCs w:val="21"/>
              </w:rPr>
              <w:t>》第五条、第三章要求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仿宋"/>
                <w:sz w:val="21"/>
                <w:szCs w:val="21"/>
              </w:rPr>
            </w:pPr>
            <w:r>
              <w:rPr>
                <w:rFonts w:ascii="仿宋" w:eastAsia="仿宋" w:hAnsi="仿宋" w:cs="仿宋" w:hint="eastAsia"/>
                <w:sz w:val="21"/>
                <w:szCs w:val="21"/>
              </w:rPr>
              <w:t>13</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部门负责人</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对审计报告进行审核</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审计报告符合</w:t>
            </w:r>
            <w:r>
              <w:rPr>
                <w:rFonts w:ascii="仿宋" w:eastAsia="仿宋" w:hAnsi="仿宋" w:cs="宋体" w:hint="eastAsia"/>
                <w:color w:val="000000"/>
                <w:sz w:val="21"/>
                <w:szCs w:val="21"/>
              </w:rPr>
              <w:t>《第</w:t>
            </w:r>
            <w:r>
              <w:rPr>
                <w:rFonts w:ascii="仿宋" w:eastAsia="仿宋" w:hAnsi="仿宋" w:cs="宋体"/>
                <w:color w:val="000000"/>
                <w:sz w:val="21"/>
                <w:szCs w:val="21"/>
              </w:rPr>
              <w:t>2106号内部审计具体准则——审计报告</w:t>
            </w:r>
            <w:r>
              <w:rPr>
                <w:rFonts w:ascii="仿宋" w:eastAsia="仿宋" w:hAnsi="仿宋" w:cs="宋体" w:hint="eastAsia"/>
                <w:color w:val="000000"/>
                <w:sz w:val="21"/>
                <w:szCs w:val="21"/>
              </w:rPr>
              <w:t>》第五条、第三章要求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14</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审计报告征求被审计部门意见</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组长</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审计报告征求被审计部门意见</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hint="eastAsia"/>
                <w:sz w:val="21"/>
                <w:szCs w:val="21"/>
              </w:rPr>
              <w:t>1</w:t>
            </w:r>
            <w:r>
              <w:rPr>
                <w:rFonts w:ascii="仿宋" w:eastAsia="仿宋" w:hAnsi="仿宋" w:cs="仿宋"/>
                <w:sz w:val="21"/>
                <w:szCs w:val="21"/>
              </w:rPr>
              <w:t>5</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回复</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被审计部门</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N</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被审计部门自收到审计报告征求意见稿之日起</w:t>
            </w:r>
            <w:r>
              <w:rPr>
                <w:rFonts w:ascii="仿宋" w:eastAsia="仿宋" w:hAnsi="仿宋" w:cs="黑体"/>
                <w:color w:val="000000"/>
                <w:kern w:val="0"/>
                <w:sz w:val="21"/>
                <w:szCs w:val="21"/>
              </w:rPr>
              <w:t>10</w:t>
            </w:r>
            <w:r>
              <w:rPr>
                <w:rFonts w:ascii="仿宋" w:eastAsia="仿宋" w:hAnsi="仿宋" w:cs="黑体" w:hint="eastAsia"/>
                <w:color w:val="000000"/>
                <w:kern w:val="0"/>
                <w:sz w:val="21"/>
                <w:szCs w:val="21"/>
              </w:rPr>
              <w:t>个工作日内，提出书面说明和证明材料；在规定期限内没有提出书面意见或说明的，视为无异议，下接</w:t>
            </w:r>
            <w:r>
              <w:rPr>
                <w:rFonts w:ascii="仿宋" w:eastAsia="仿宋" w:hAnsi="仿宋" w:cs="黑体"/>
                <w:color w:val="000000"/>
                <w:kern w:val="0"/>
                <w:sz w:val="21"/>
                <w:szCs w:val="21"/>
              </w:rPr>
              <w:t>17</w:t>
            </w:r>
            <w:r>
              <w:rPr>
                <w:rFonts w:ascii="仿宋" w:eastAsia="仿宋" w:hAnsi="仿宋" w:cs="黑体" w:hint="eastAsia"/>
                <w:color w:val="000000"/>
                <w:kern w:val="0"/>
                <w:sz w:val="21"/>
                <w:szCs w:val="21"/>
              </w:rPr>
              <w:t>。若被审计部门认同意见，则下接</w:t>
            </w:r>
            <w:r>
              <w:rPr>
                <w:rFonts w:ascii="仿宋" w:eastAsia="仿宋" w:hAnsi="仿宋" w:cs="黑体"/>
                <w:color w:val="000000"/>
                <w:kern w:val="0"/>
                <w:sz w:val="21"/>
                <w:szCs w:val="21"/>
              </w:rPr>
              <w:t>17</w:t>
            </w:r>
            <w:r>
              <w:rPr>
                <w:rFonts w:ascii="仿宋" w:eastAsia="仿宋" w:hAnsi="仿宋" w:cs="黑体" w:hint="eastAsia"/>
                <w:color w:val="000000"/>
                <w:kern w:val="0"/>
                <w:sz w:val="21"/>
                <w:szCs w:val="21"/>
              </w:rPr>
              <w:t>；若不认同，则提供书面说明和证明材料，下接</w:t>
            </w:r>
            <w:r>
              <w:rPr>
                <w:rFonts w:ascii="仿宋" w:eastAsia="仿宋" w:hAnsi="仿宋" w:cs="黑体"/>
                <w:color w:val="000000"/>
                <w:kern w:val="0"/>
                <w:sz w:val="21"/>
                <w:szCs w:val="21"/>
              </w:rPr>
              <w:t>16</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书面说明、证明材料</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sz w:val="21"/>
                <w:szCs w:val="21"/>
              </w:rPr>
              <w:t>16</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判断：决定是否采纳被审计部门回复意见</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组长</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根据被审计部门回函所提供的书面说明和证明材料决定是否采纳被审计部门的意见。采纳意见则下接</w:t>
            </w:r>
            <w:r>
              <w:rPr>
                <w:rFonts w:ascii="仿宋" w:eastAsia="仿宋" w:hAnsi="仿宋" w:cs="黑体"/>
                <w:color w:val="000000"/>
                <w:kern w:val="0"/>
                <w:sz w:val="21"/>
                <w:szCs w:val="21"/>
              </w:rPr>
              <w:t>09</w:t>
            </w:r>
            <w:r>
              <w:rPr>
                <w:rFonts w:ascii="仿宋" w:eastAsia="仿宋" w:hAnsi="仿宋" w:cs="黑体" w:hint="eastAsia"/>
                <w:color w:val="000000"/>
                <w:kern w:val="0"/>
                <w:sz w:val="21"/>
                <w:szCs w:val="21"/>
              </w:rPr>
              <w:t>，若保留意见，则下接</w:t>
            </w:r>
            <w:r>
              <w:rPr>
                <w:rFonts w:ascii="仿宋" w:eastAsia="仿宋" w:hAnsi="仿宋" w:cs="黑体"/>
                <w:color w:val="000000"/>
                <w:kern w:val="0"/>
                <w:sz w:val="21"/>
                <w:szCs w:val="21"/>
              </w:rPr>
              <w:t>17</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仿宋"/>
                <w:sz w:val="21"/>
                <w:szCs w:val="21"/>
              </w:rPr>
              <w:lastRenderedPageBreak/>
              <w:t>17</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形成正式审计报告</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审计人员</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形成正式审计报告</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审计报告</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1</w:t>
            </w:r>
            <w:r>
              <w:rPr>
                <w:rFonts w:ascii="仿宋" w:eastAsia="仿宋" w:hAnsi="仿宋" w:cs="黑体"/>
                <w:color w:val="000000"/>
                <w:sz w:val="21"/>
              </w:rPr>
              <w:t>8</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组长</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对审计报告进行审核</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1</w:t>
            </w:r>
            <w:r>
              <w:rPr>
                <w:rFonts w:ascii="仿宋" w:eastAsia="仿宋" w:hAnsi="仿宋" w:cs="黑体"/>
                <w:color w:val="000000"/>
                <w:sz w:val="21"/>
              </w:rPr>
              <w:t>9</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复核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部门负责人</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left"/>
              <w:textAlignment w:val="center"/>
              <w:rPr>
                <w:rFonts w:ascii="仿宋" w:eastAsia="仿宋" w:hAnsi="仿宋" w:cs="黑体"/>
                <w:color w:val="000000"/>
                <w:kern w:val="0"/>
                <w:sz w:val="21"/>
                <w:szCs w:val="21"/>
              </w:rPr>
            </w:pPr>
            <w:r>
              <w:rPr>
                <w:rFonts w:ascii="仿宋" w:eastAsia="仿宋" w:hAnsi="仿宋" w:cs="黑体" w:hint="eastAsia"/>
                <w:color w:val="000000"/>
                <w:kern w:val="0"/>
                <w:sz w:val="21"/>
                <w:szCs w:val="21"/>
              </w:rPr>
              <w:t>审计组完成项目审计后，审计处对审计报告及相关材料进行复核，并出具《复核意见书》</w:t>
            </w:r>
          </w:p>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复核人员认为审计组认定的事实不清、证据不足的，可要求或者协同审计组补充查证；对于定性不准，适用法律法规不适当的，要求调整或更改；程序不合规的要求补正</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《复核意见书》</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审计报告符合</w:t>
            </w:r>
            <w:r>
              <w:rPr>
                <w:rFonts w:ascii="仿宋" w:eastAsia="仿宋" w:hAnsi="仿宋" w:cs="宋体" w:hint="eastAsia"/>
                <w:color w:val="000000"/>
                <w:sz w:val="21"/>
                <w:szCs w:val="21"/>
              </w:rPr>
              <w:t>《第</w:t>
            </w:r>
            <w:r>
              <w:rPr>
                <w:rFonts w:ascii="仿宋" w:eastAsia="仿宋" w:hAnsi="仿宋" w:cs="宋体"/>
                <w:color w:val="000000"/>
                <w:sz w:val="21"/>
                <w:szCs w:val="21"/>
              </w:rPr>
              <w:t>2106号内部审计具体准则——审计报告</w:t>
            </w:r>
            <w:r>
              <w:rPr>
                <w:rFonts w:ascii="仿宋" w:eastAsia="仿宋" w:hAnsi="仿宋" w:cs="宋体" w:hint="eastAsia"/>
                <w:color w:val="000000"/>
                <w:sz w:val="21"/>
                <w:szCs w:val="21"/>
              </w:rPr>
              <w:t>》第五条、第三章要求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2</w:t>
            </w:r>
            <w:r>
              <w:rPr>
                <w:rFonts w:ascii="仿宋" w:eastAsia="仿宋" w:hAnsi="仿宋" w:cs="黑体"/>
                <w:color w:val="000000"/>
                <w:sz w:val="21"/>
              </w:rPr>
              <w:t>0</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审核</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分管校领导</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对审计报告进行审核</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2</w:t>
            </w:r>
            <w:r>
              <w:rPr>
                <w:rFonts w:ascii="仿宋" w:eastAsia="仿宋" w:hAnsi="仿宋" w:cs="黑体"/>
                <w:color w:val="000000"/>
                <w:sz w:val="21"/>
              </w:rPr>
              <w:t>1</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校长办公会</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N</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对审计报告进行审批</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审计报告符合</w:t>
            </w:r>
            <w:r>
              <w:rPr>
                <w:rFonts w:ascii="仿宋" w:eastAsia="仿宋" w:hAnsi="仿宋" w:cs="宋体" w:hint="eastAsia"/>
                <w:color w:val="000000"/>
                <w:sz w:val="21"/>
                <w:szCs w:val="21"/>
              </w:rPr>
              <w:t>《第</w:t>
            </w:r>
            <w:r>
              <w:rPr>
                <w:rFonts w:ascii="仿宋" w:eastAsia="仿宋" w:hAnsi="仿宋" w:cs="宋体"/>
                <w:color w:val="000000"/>
                <w:sz w:val="21"/>
                <w:szCs w:val="21"/>
              </w:rPr>
              <w:t>2106号内部审计具体准则——审计报告</w:t>
            </w:r>
            <w:r>
              <w:rPr>
                <w:rFonts w:ascii="仿宋" w:eastAsia="仿宋" w:hAnsi="仿宋" w:cs="宋体" w:hint="eastAsia"/>
                <w:color w:val="000000"/>
                <w:sz w:val="21"/>
                <w:szCs w:val="21"/>
              </w:rPr>
              <w:t>》第五条、第三章要求</w:t>
            </w: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color w:val="000000"/>
                <w:sz w:val="21"/>
              </w:rPr>
              <w:t>22</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下达</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审计岗</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向被审计部门下达审计报告</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kern w:val="0"/>
                <w:sz w:val="21"/>
                <w:szCs w:val="21"/>
              </w:rPr>
              <w:t>正式审计报告</w:t>
            </w: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36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color w:val="000000"/>
                <w:sz w:val="21"/>
              </w:rPr>
              <w:t>23</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kern w:val="0"/>
                <w:sz w:val="21"/>
                <w:szCs w:val="21"/>
              </w:rPr>
            </w:pPr>
            <w:r>
              <w:rPr>
                <w:rFonts w:ascii="仿宋" w:eastAsia="仿宋" w:hAnsi="仿宋" w:cs="黑体" w:hint="eastAsia"/>
                <w:color w:val="000000"/>
                <w:kern w:val="0"/>
                <w:sz w:val="21"/>
                <w:szCs w:val="21"/>
              </w:rPr>
              <w:t>审计结果公布</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kern w:val="0"/>
                <w:sz w:val="21"/>
                <w:szCs w:val="21"/>
              </w:rPr>
            </w:pPr>
            <w:r>
              <w:rPr>
                <w:rFonts w:ascii="仿宋" w:eastAsia="仿宋" w:hAnsi="仿宋" w:cs="黑体" w:hint="eastAsia"/>
                <w:color w:val="000000"/>
                <w:kern w:val="0"/>
                <w:sz w:val="21"/>
                <w:szCs w:val="21"/>
              </w:rPr>
              <w:t>审计岗</w:t>
            </w:r>
          </w:p>
        </w:tc>
        <w:tc>
          <w:tcPr>
            <w:tcW w:w="4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kern w:val="0"/>
                <w:sz w:val="21"/>
                <w:szCs w:val="21"/>
              </w:rPr>
            </w:pPr>
            <w:r>
              <w:rPr>
                <w:rFonts w:ascii="仿宋" w:eastAsia="仿宋" w:hAnsi="仿宋" w:cs="黑体" w:hint="eastAsia"/>
                <w:color w:val="000000"/>
                <w:kern w:val="0"/>
                <w:sz w:val="21"/>
                <w:szCs w:val="21"/>
              </w:rPr>
              <w:t>按要求将审计结果、审计调查结果在学校一定范围内进行公布</w:t>
            </w:r>
          </w:p>
        </w:tc>
        <w:tc>
          <w:tcPr>
            <w:tcW w:w="11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kern w:val="0"/>
                <w:sz w:val="21"/>
                <w:szCs w:val="21"/>
              </w:rPr>
            </w:pPr>
          </w:p>
        </w:tc>
        <w:tc>
          <w:tcPr>
            <w:tcW w:w="11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kern w:val="0"/>
                <w:sz w:val="21"/>
                <w:szCs w:val="21"/>
              </w:rPr>
            </w:pPr>
            <w:r>
              <w:rPr>
                <w:rFonts w:ascii="仿宋" w:eastAsia="仿宋" w:hAnsi="仿宋" w:cs="黑体" w:hint="eastAsia"/>
                <w:color w:val="000000"/>
                <w:kern w:val="0"/>
                <w:sz w:val="21"/>
                <w:szCs w:val="21"/>
              </w:rPr>
              <w:t>否</w:t>
            </w:r>
          </w:p>
        </w:tc>
        <w:tc>
          <w:tcPr>
            <w:tcW w:w="30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270"/>
          <w:jc w:val="center"/>
        </w:trPr>
        <w:tc>
          <w:tcPr>
            <w:tcW w:w="1326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下接审计结果运用流程</w:t>
            </w:r>
          </w:p>
        </w:tc>
      </w:tr>
    </w:tbl>
    <w:p w:rsidR="0088777E" w:rsidRDefault="0088777E" w:rsidP="0088777E">
      <w:pPr>
        <w:jc w:val="left"/>
        <w:rPr>
          <w:rFonts w:ascii="仿宋" w:eastAsia="仿宋" w:hAnsi="仿宋" w:cs="黑体"/>
          <w:sz w:val="21"/>
        </w:rPr>
      </w:pPr>
      <w:r>
        <w:rPr>
          <w:rFonts w:ascii="仿宋" w:eastAsia="仿宋" w:hAnsi="仿宋" w:cs="黑体" w:hint="eastAsia"/>
          <w:sz w:val="21"/>
        </w:rPr>
        <w:t>国标：</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w:t>
      </w:r>
      <w:r>
        <w:rPr>
          <w:rFonts w:ascii="仿宋" w:eastAsia="仿宋" w:hAnsi="仿宋" w:cs="黑体"/>
          <w:bCs/>
          <w:sz w:val="21"/>
          <w:szCs w:val="21"/>
        </w:rPr>
        <w:t>2006年修正）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《中华人民共和国审计法实施条例》（</w:t>
      </w:r>
      <w:r>
        <w:rPr>
          <w:rFonts w:ascii="仿宋" w:eastAsia="仿宋" w:hAnsi="仿宋" w:cs="黑体"/>
          <w:bCs/>
          <w:sz w:val="21"/>
          <w:szCs w:val="21"/>
        </w:rPr>
        <w:t>2010年修正）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《中华人民共和国国家审计准则》（审计署令第</w:t>
      </w:r>
      <w:r>
        <w:rPr>
          <w:rFonts w:ascii="仿宋" w:eastAsia="仿宋" w:hAnsi="仿宋" w:cs="黑体"/>
          <w:bCs/>
          <w:sz w:val="21"/>
          <w:szCs w:val="21"/>
        </w:rPr>
        <w:t>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《审计署关于内部审计工作的规定》（审计署令第</w:t>
      </w:r>
      <w:r>
        <w:rPr>
          <w:rFonts w:ascii="仿宋" w:eastAsia="仿宋" w:hAnsi="仿宋" w:cs="黑体"/>
          <w:bCs/>
          <w:sz w:val="21"/>
          <w:szCs w:val="21"/>
        </w:rPr>
        <w:t>11号）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《审计署关于印发深化经济责任审计工作指导意见的通知》（审经责发〔</w:t>
      </w:r>
      <w:r>
        <w:rPr>
          <w:rFonts w:ascii="仿宋" w:eastAsia="仿宋" w:hAnsi="仿宋" w:cs="黑体"/>
          <w:bCs/>
          <w:sz w:val="21"/>
          <w:szCs w:val="21"/>
        </w:rPr>
        <w:t>2011〕122号）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《国务院关于加强审计工作的意见》（国发〔</w:t>
      </w:r>
      <w:r>
        <w:rPr>
          <w:rFonts w:ascii="仿宋" w:eastAsia="仿宋" w:hAnsi="仿宋" w:cs="黑体"/>
          <w:bCs/>
          <w:sz w:val="21"/>
          <w:szCs w:val="21"/>
        </w:rPr>
        <w:t>2014〕48号）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《关于完善审计制度若干重大问题的框架意见》（</w:t>
      </w:r>
      <w:r>
        <w:rPr>
          <w:rFonts w:ascii="仿宋" w:eastAsia="仿宋" w:hAnsi="仿宋" w:cs="黑体"/>
          <w:bCs/>
          <w:sz w:val="21"/>
          <w:szCs w:val="21"/>
        </w:rPr>
        <w:t>中办发〔2015〕58号</w:t>
      </w:r>
      <w:r>
        <w:rPr>
          <w:rFonts w:ascii="仿宋" w:eastAsia="仿宋" w:hAnsi="仿宋" w:cs="黑体" w:hint="eastAsia"/>
          <w:bCs/>
          <w:sz w:val="21"/>
          <w:szCs w:val="21"/>
        </w:rPr>
        <w:t>）</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《关于深化国有企业和国有资本审计监督的若干意见》（厅字〔</w:t>
      </w:r>
      <w:r>
        <w:rPr>
          <w:rFonts w:ascii="仿宋" w:eastAsia="仿宋" w:hAnsi="仿宋" w:cs="黑体"/>
          <w:bCs/>
          <w:sz w:val="21"/>
          <w:szCs w:val="21"/>
        </w:rPr>
        <w:t>2017〕1号</w:t>
      </w:r>
      <w:r>
        <w:rPr>
          <w:rFonts w:ascii="仿宋" w:eastAsia="仿宋" w:hAnsi="仿宋" w:cs="黑体" w:hint="eastAsia"/>
          <w:bCs/>
          <w:sz w:val="21"/>
          <w:szCs w:val="21"/>
        </w:rPr>
        <w:t>）</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《党政主要领导干部和国有企事业单位主要领导人员经济责任审计规定》（</w:t>
      </w:r>
      <w:r>
        <w:rPr>
          <w:rFonts w:ascii="仿宋" w:eastAsia="仿宋" w:hAnsi="仿宋" w:cs="黑体"/>
          <w:bCs/>
          <w:sz w:val="21"/>
          <w:szCs w:val="21"/>
        </w:rPr>
        <w:t>2019年）</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lastRenderedPageBreak/>
        <w:t>《第</w:t>
      </w:r>
      <w:r>
        <w:rPr>
          <w:rFonts w:ascii="仿宋" w:eastAsia="仿宋" w:hAnsi="仿宋" w:cs="黑体"/>
          <w:bCs/>
          <w:sz w:val="21"/>
          <w:szCs w:val="21"/>
        </w:rPr>
        <w:t>1101号——内部审计基本准则》</w:t>
      </w:r>
    </w:p>
    <w:p w:rsidR="0088777E" w:rsidRDefault="0088777E" w:rsidP="0088777E">
      <w:pPr>
        <w:jc w:val="left"/>
        <w:rPr>
          <w:rFonts w:ascii="仿宋" w:eastAsia="仿宋" w:hAnsi="仿宋" w:cs="黑体"/>
          <w:sz w:val="21"/>
        </w:rPr>
      </w:pPr>
      <w:r>
        <w:rPr>
          <w:rFonts w:ascii="仿宋" w:eastAsia="仿宋" w:hAnsi="仿宋" w:cs="黑体" w:hint="eastAsia"/>
          <w:sz w:val="21"/>
        </w:rPr>
        <w:t>《第</w:t>
      </w:r>
      <w:r>
        <w:rPr>
          <w:rFonts w:ascii="仿宋" w:eastAsia="仿宋" w:hAnsi="仿宋" w:cs="黑体"/>
          <w:sz w:val="21"/>
        </w:rPr>
        <w:t>2201号内部审计具体准则——内部控制审计》</w:t>
      </w:r>
    </w:p>
    <w:p w:rsidR="0088777E" w:rsidRDefault="0088777E" w:rsidP="0088777E">
      <w:pPr>
        <w:jc w:val="left"/>
        <w:rPr>
          <w:rFonts w:ascii="仿宋" w:eastAsia="仿宋" w:hAnsi="仿宋" w:cs="黑体"/>
          <w:sz w:val="21"/>
        </w:rPr>
      </w:pPr>
      <w:r>
        <w:rPr>
          <w:rFonts w:ascii="仿宋" w:eastAsia="仿宋" w:hAnsi="仿宋" w:cs="黑体" w:hint="eastAsia"/>
          <w:sz w:val="21"/>
        </w:rPr>
        <w:t>《第</w:t>
      </w:r>
      <w:r>
        <w:rPr>
          <w:rFonts w:ascii="仿宋" w:eastAsia="仿宋" w:hAnsi="仿宋" w:cs="黑体"/>
          <w:sz w:val="21"/>
        </w:rPr>
        <w:t>2202号内部审计具体准则——绩效审计》</w:t>
      </w:r>
    </w:p>
    <w:p w:rsidR="0088777E" w:rsidRDefault="0088777E" w:rsidP="0088777E">
      <w:pPr>
        <w:jc w:val="left"/>
        <w:rPr>
          <w:rFonts w:ascii="仿宋" w:eastAsia="仿宋" w:hAnsi="仿宋" w:cs="黑体"/>
          <w:sz w:val="21"/>
        </w:rPr>
      </w:pPr>
      <w:r>
        <w:rPr>
          <w:rFonts w:ascii="仿宋" w:eastAsia="仿宋" w:hAnsi="仿宋" w:cs="黑体" w:hint="eastAsia"/>
          <w:sz w:val="21"/>
        </w:rPr>
        <w:t>《第</w:t>
      </w:r>
      <w:r>
        <w:rPr>
          <w:rFonts w:ascii="仿宋" w:eastAsia="仿宋" w:hAnsi="仿宋" w:cs="黑体"/>
          <w:sz w:val="21"/>
        </w:rPr>
        <w:t>2203号内部审计具体准则——信息系统审计》</w:t>
      </w:r>
    </w:p>
    <w:p w:rsidR="0088777E" w:rsidRDefault="0088777E" w:rsidP="0088777E">
      <w:pPr>
        <w:jc w:val="left"/>
        <w:rPr>
          <w:rFonts w:ascii="仿宋" w:eastAsia="仿宋" w:hAnsi="仿宋" w:cs="黑体"/>
          <w:sz w:val="21"/>
        </w:rPr>
      </w:pPr>
      <w:r>
        <w:rPr>
          <w:rFonts w:ascii="仿宋" w:eastAsia="仿宋" w:hAnsi="仿宋" w:cs="黑体" w:hint="eastAsia"/>
          <w:sz w:val="21"/>
        </w:rPr>
        <w:t>《第</w:t>
      </w:r>
      <w:r>
        <w:rPr>
          <w:rFonts w:ascii="仿宋" w:eastAsia="仿宋" w:hAnsi="仿宋" w:cs="黑体"/>
          <w:sz w:val="21"/>
        </w:rPr>
        <w:t>2205号内部审计具体准则——经济责任审计》</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《第</w:t>
      </w:r>
      <w:r>
        <w:rPr>
          <w:rFonts w:ascii="仿宋" w:eastAsia="仿宋" w:hAnsi="仿宋" w:cs="黑体"/>
          <w:bCs/>
          <w:sz w:val="21"/>
          <w:szCs w:val="21"/>
        </w:rPr>
        <w:t>2102号内部审计具体准则——审计通知书》</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地标：</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《重庆市内部审计工作办法》（</w:t>
      </w:r>
      <w:r>
        <w:rPr>
          <w:rFonts w:ascii="Calibri" w:eastAsia="仿宋" w:hAnsi="Calibri" w:cs="Calibri"/>
          <w:sz w:val="21"/>
        </w:rPr>
        <w:t> </w:t>
      </w:r>
      <w:r>
        <w:rPr>
          <w:rFonts w:ascii="仿宋" w:eastAsia="仿宋" w:hAnsi="仿宋" w:cs="黑体" w:hint="eastAsia"/>
          <w:sz w:val="21"/>
        </w:rPr>
        <w:t>重庆市人民政府令第</w:t>
      </w:r>
      <w:r>
        <w:rPr>
          <w:rFonts w:ascii="仿宋" w:eastAsia="仿宋" w:hAnsi="仿宋" w:cs="黑体"/>
          <w:sz w:val="21"/>
        </w:rPr>
        <w:t>340号）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《重庆市党政主要领导干部和国有企事业单位主要领导人员经济责任审计实施办法（试行）》（渝委审办发〔</w:t>
      </w:r>
      <w:r>
        <w:rPr>
          <w:rFonts w:ascii="仿宋" w:eastAsia="仿宋" w:hAnsi="仿宋" w:cs="黑体"/>
          <w:sz w:val="21"/>
        </w:rPr>
        <w:t>2020〕12号</w:t>
      </w:r>
      <w:r>
        <w:rPr>
          <w:rFonts w:ascii="仿宋" w:eastAsia="仿宋" w:hAnsi="仿宋" w:cs="黑体" w:hint="eastAsia"/>
          <w:sz w:val="21"/>
        </w:rPr>
        <w:t>）</w:t>
      </w:r>
    </w:p>
    <w:p w:rsidR="0088777E" w:rsidRDefault="0088777E" w:rsidP="0088777E">
      <w:pPr>
        <w:jc w:val="left"/>
        <w:rPr>
          <w:rFonts w:ascii="仿宋" w:eastAsia="仿宋" w:hAnsi="仿宋" w:cs="黑体"/>
          <w:sz w:val="21"/>
        </w:rPr>
      </w:pPr>
      <w:r>
        <w:rPr>
          <w:rFonts w:ascii="仿宋" w:eastAsia="仿宋" w:hAnsi="仿宋" w:cs="黑体" w:hint="eastAsia"/>
          <w:sz w:val="21"/>
        </w:rPr>
        <w:t>《重庆市人民政府办公厅关于进一步加强内部审计工作的意见》（渝府办发〔2014〕65号）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《重庆市内部审计业务工作规程（试行）》（渝审发〔2015〕8号）</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单位内部制度：</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《重庆医科大学处领导干部经济责任审计管理办法（修订）》</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《重庆医科大学内部控制审计办法（试行）》</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《重庆医科大学审计项目质量控制办法（修订）》</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《重庆医科大学关于印发重庆医科大学内部审计工作规定（修订）的通知》（重医大发〔2020〕62号）</w:t>
      </w:r>
    </w:p>
    <w:p w:rsidR="0088777E" w:rsidRDefault="0088777E" w:rsidP="0088777E">
      <w:pPr>
        <w:jc w:val="left"/>
        <w:rPr>
          <w:rFonts w:ascii="仿宋" w:eastAsia="仿宋" w:hAnsi="仿宋" w:cs="黑体"/>
          <w:sz w:val="21"/>
          <w:highlight w:val="yellow"/>
        </w:rPr>
        <w:sectPr w:rsidR="0088777E">
          <w:pgSz w:w="16838" w:h="11906" w:orient="landscape"/>
          <w:pgMar w:top="1440" w:right="1803" w:bottom="1440" w:left="1803" w:header="851" w:footer="992" w:gutter="0"/>
          <w:cols w:space="720"/>
          <w:docGrid w:linePitch="386"/>
        </w:sectPr>
      </w:pPr>
    </w:p>
    <w:p w:rsidR="0088777E" w:rsidRDefault="0088777E" w:rsidP="0088777E">
      <w:pPr>
        <w:keepNext/>
        <w:keepLines/>
        <w:spacing w:line="360" w:lineRule="auto"/>
        <w:outlineLvl w:val="4"/>
        <w:rPr>
          <w:rFonts w:ascii="仿宋" w:eastAsia="仿宋" w:hAnsi="仿宋" w:cs="宋体"/>
          <w:b/>
          <w:bCs/>
          <w:sz w:val="28"/>
          <w:szCs w:val="28"/>
        </w:rPr>
      </w:pPr>
      <w:r>
        <w:rPr>
          <w:rFonts w:ascii="仿宋" w:eastAsia="仿宋" w:hAnsi="仿宋" w:cs="宋体" w:hint="eastAsia"/>
          <w:b/>
          <w:bCs/>
          <w:sz w:val="28"/>
          <w:szCs w:val="28"/>
        </w:rPr>
        <w:lastRenderedPageBreak/>
        <w:t>2</w:t>
      </w:r>
      <w:r>
        <w:rPr>
          <w:rFonts w:ascii="仿宋" w:eastAsia="仿宋" w:hAnsi="仿宋" w:cs="宋体"/>
          <w:b/>
          <w:bCs/>
          <w:sz w:val="28"/>
          <w:szCs w:val="28"/>
        </w:rPr>
        <w:t>.</w:t>
      </w:r>
      <w:r>
        <w:rPr>
          <w:rFonts w:ascii="仿宋" w:eastAsia="仿宋" w:hAnsi="仿宋" w:cs="宋体" w:hint="eastAsia"/>
          <w:b/>
          <w:bCs/>
          <w:sz w:val="28"/>
          <w:szCs w:val="28"/>
        </w:rPr>
        <w:t>建设项目全过程跟踪审计流程</w:t>
      </w:r>
    </w:p>
    <w:p w:rsidR="0088777E" w:rsidRDefault="0088777E" w:rsidP="0088777E">
      <w:pPr>
        <w:spacing w:line="360" w:lineRule="auto"/>
        <w:ind w:firstLineChars="200" w:firstLine="560"/>
        <w:rPr>
          <w:rFonts w:ascii="仿宋" w:eastAsia="仿宋" w:hAnsi="仿宋" w:cs="MS Mincho"/>
          <w:bCs/>
          <w:sz w:val="28"/>
          <w:szCs w:val="28"/>
        </w:rPr>
      </w:pPr>
      <w:r>
        <w:rPr>
          <w:rFonts w:ascii="仿宋" w:eastAsia="仿宋" w:hAnsi="仿宋" w:cs="MS Mincho" w:hint="eastAsia"/>
          <w:sz w:val="28"/>
          <w:szCs w:val="28"/>
        </w:rPr>
        <w:t>单位应按照</w:t>
      </w:r>
      <w:r>
        <w:rPr>
          <w:rFonts w:ascii="仿宋" w:eastAsia="仿宋" w:hAnsi="仿宋" w:cs="MS Mincho" w:hint="eastAsia"/>
          <w:bCs/>
          <w:sz w:val="28"/>
          <w:szCs w:val="28"/>
        </w:rPr>
        <w:t>《中华人民共和国国家审计准则》（审计署令第8号）、《审计署关于内部审计工作的规定》（审计署令第11号）、</w:t>
      </w:r>
      <w:r>
        <w:rPr>
          <w:rFonts w:ascii="仿宋" w:eastAsia="仿宋" w:hAnsi="仿宋" w:cs="MS Mincho" w:hint="eastAsia"/>
          <w:sz w:val="28"/>
          <w:szCs w:val="28"/>
        </w:rPr>
        <w:t>《重庆医科大学基本建设管理制度（试行）》（重医大文〔</w:t>
      </w:r>
      <w:r>
        <w:rPr>
          <w:rFonts w:ascii="仿宋" w:eastAsia="仿宋" w:hAnsi="仿宋" w:cs="MS Mincho"/>
          <w:sz w:val="28"/>
          <w:szCs w:val="28"/>
        </w:rPr>
        <w:t>2019〕15号）</w:t>
      </w:r>
      <w:r>
        <w:rPr>
          <w:rFonts w:ascii="仿宋" w:eastAsia="仿宋" w:hAnsi="仿宋" w:cs="MS Mincho" w:hint="eastAsia"/>
          <w:sz w:val="28"/>
          <w:szCs w:val="28"/>
        </w:rPr>
        <w:t>、《重庆医科大学基本建设工程变更管理办法》（重医大文〔</w:t>
      </w:r>
      <w:r>
        <w:rPr>
          <w:rFonts w:ascii="仿宋" w:eastAsia="仿宋" w:hAnsi="仿宋" w:cs="MS Mincho"/>
          <w:sz w:val="28"/>
          <w:szCs w:val="28"/>
        </w:rPr>
        <w:t>2019〕16号）</w:t>
      </w:r>
      <w:r>
        <w:rPr>
          <w:rFonts w:ascii="仿宋" w:eastAsia="仿宋" w:hAnsi="仿宋" w:cs="MS Mincho" w:hint="eastAsia"/>
          <w:sz w:val="28"/>
          <w:szCs w:val="28"/>
        </w:rPr>
        <w:t>、《重庆医科大学基本建设工程材料设备核质核价管理办法》（重医大文〔</w:t>
      </w:r>
      <w:r>
        <w:rPr>
          <w:rFonts w:ascii="仿宋" w:eastAsia="仿宋" w:hAnsi="仿宋" w:cs="MS Mincho"/>
          <w:sz w:val="28"/>
          <w:szCs w:val="28"/>
        </w:rPr>
        <w:t>2019〕17号）</w:t>
      </w:r>
      <w:r>
        <w:rPr>
          <w:rFonts w:ascii="仿宋" w:eastAsia="仿宋" w:hAnsi="仿宋" w:cs="MS Mincho" w:hint="eastAsia"/>
          <w:sz w:val="28"/>
          <w:szCs w:val="28"/>
        </w:rPr>
        <w:t>、《重庆医科大学基本建设工程收方签证管理办法》（重医大文〔</w:t>
      </w:r>
      <w:r>
        <w:rPr>
          <w:rFonts w:ascii="仿宋" w:eastAsia="仿宋" w:hAnsi="仿宋" w:cs="MS Mincho"/>
          <w:sz w:val="28"/>
          <w:szCs w:val="28"/>
        </w:rPr>
        <w:t>2019〕18号）</w:t>
      </w:r>
      <w:r>
        <w:rPr>
          <w:rFonts w:ascii="仿宋" w:eastAsia="仿宋" w:hAnsi="仿宋" w:cs="MS Mincho" w:hint="eastAsia"/>
          <w:sz w:val="28"/>
          <w:szCs w:val="28"/>
        </w:rPr>
        <w:t>等文件的要求，在建设项目立项、工程招投标、工程变更与签证、设备材料核质核价、工程结算、竣工财务决算等阶段性工作完成后，分阶段对建设项目各阶段的工作进行审计，审计过程中需重点关注各业务流程是否合规、关键节点是否按要求进行执行、审批流程及审批权限是否符合要求等，确保各阶段业务管理活动的真实性、合法性和效益性。具体审计程序详见本章节审计实施等相关流程。</w:t>
      </w:r>
    </w:p>
    <w:p w:rsidR="0088777E" w:rsidRDefault="0088777E" w:rsidP="0088777E">
      <w:pPr>
        <w:jc w:val="left"/>
        <w:rPr>
          <w:rFonts w:ascii="仿宋" w:eastAsia="仿宋" w:hAnsi="仿宋" w:cs="黑体"/>
          <w:sz w:val="21"/>
        </w:rPr>
      </w:pPr>
    </w:p>
    <w:p w:rsidR="0088777E" w:rsidRDefault="0088777E" w:rsidP="0088777E">
      <w:pPr>
        <w:jc w:val="left"/>
        <w:rPr>
          <w:rFonts w:ascii="仿宋" w:eastAsia="仿宋" w:hAnsi="仿宋" w:cs="黑体"/>
          <w:sz w:val="21"/>
        </w:rPr>
        <w:sectPr w:rsidR="0088777E">
          <w:pgSz w:w="11906" w:h="16838"/>
          <w:pgMar w:top="1440" w:right="1803" w:bottom="1440" w:left="1803" w:header="851" w:footer="992" w:gutter="0"/>
          <w:cols w:space="720"/>
          <w:docGrid w:linePitch="326"/>
        </w:sectPr>
      </w:pPr>
    </w:p>
    <w:p w:rsidR="0088777E" w:rsidRDefault="0088777E" w:rsidP="0088777E">
      <w:pPr>
        <w:keepNext/>
        <w:keepLines/>
        <w:spacing w:line="360" w:lineRule="auto"/>
        <w:outlineLvl w:val="3"/>
        <w:rPr>
          <w:rFonts w:ascii="仿宋" w:eastAsia="仿宋" w:hAnsi="仿宋" w:cs="宋体"/>
          <w:b/>
          <w:bCs/>
          <w:sz w:val="28"/>
          <w:szCs w:val="28"/>
        </w:rPr>
      </w:pPr>
      <w:r>
        <w:rPr>
          <w:rFonts w:ascii="仿宋" w:eastAsia="仿宋" w:hAnsi="仿宋" w:cs="宋体" w:hint="eastAsia"/>
          <w:b/>
          <w:bCs/>
          <w:sz w:val="28"/>
          <w:szCs w:val="28"/>
        </w:rPr>
        <w:lastRenderedPageBreak/>
        <w:t>（四）审计结果运用</w:t>
      </w:r>
    </w:p>
    <w:p w:rsidR="0088777E" w:rsidRDefault="0088777E" w:rsidP="0088777E">
      <w:pPr>
        <w:keepNext/>
        <w:keepLines/>
        <w:spacing w:line="360" w:lineRule="auto"/>
        <w:outlineLvl w:val="4"/>
        <w:rPr>
          <w:rFonts w:ascii="仿宋" w:eastAsia="仿宋" w:hAnsi="仿宋" w:cs="宋体"/>
          <w:b/>
          <w:bCs/>
          <w:sz w:val="28"/>
          <w:szCs w:val="28"/>
        </w:rPr>
      </w:pPr>
      <w:r>
        <w:rPr>
          <w:rFonts w:ascii="仿宋" w:eastAsia="仿宋" w:hAnsi="仿宋" w:cs="宋体" w:hint="eastAsia"/>
          <w:b/>
          <w:bCs/>
          <w:sz w:val="28"/>
          <w:szCs w:val="28"/>
        </w:rPr>
        <w:t>1.</w:t>
      </w:r>
      <w:r>
        <w:rPr>
          <w:rFonts w:ascii="仿宋" w:eastAsia="仿宋" w:hAnsi="仿宋" w:cs="宋体"/>
          <w:b/>
          <w:bCs/>
          <w:sz w:val="28"/>
          <w:szCs w:val="28"/>
        </w:rPr>
        <w:t>审计</w:t>
      </w:r>
      <w:r>
        <w:rPr>
          <w:rFonts w:ascii="仿宋" w:eastAsia="仿宋" w:hAnsi="仿宋" w:cs="宋体" w:hint="eastAsia"/>
          <w:b/>
          <w:bCs/>
          <w:sz w:val="28"/>
          <w:szCs w:val="28"/>
        </w:rPr>
        <w:t>整改流程</w:t>
      </w: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t>（1）流程图</w:t>
      </w:r>
    </w:p>
    <w:p w:rsidR="0088777E" w:rsidRDefault="0088777E" w:rsidP="0088777E">
      <w:pPr>
        <w:spacing w:line="360" w:lineRule="auto"/>
        <w:jc w:val="left"/>
        <w:rPr>
          <w:rFonts w:ascii="仿宋" w:eastAsia="仿宋" w:hAnsi="仿宋" w:cs="宋体"/>
          <w:sz w:val="28"/>
          <w:szCs w:val="28"/>
        </w:rPr>
      </w:pPr>
      <w:r w:rsidRPr="006D31B8">
        <w:rPr>
          <w:rFonts w:ascii="仿宋" w:eastAsia="仿宋" w:hAnsi="仿宋"/>
        </w:rPr>
        <w:object w:dxaOrig="7742" w:dyaOrig="11195">
          <v:shape id="对象 133" o:spid="_x0000_i1028" type="#_x0000_t75" style="width:414.75pt;height:599.25pt;mso-position-horizontal-relative:page;mso-position-vertical-relative:page" o:ole="">
            <v:imagedata r:id="rId12" o:title=""/>
          </v:shape>
          <o:OLEObject Type="Embed" ProgID="Visio.Drawing.15" ShapeID="对象 133" DrawAspect="Content" ObjectID="_1676967349" r:id="rId13"/>
        </w:object>
      </w:r>
    </w:p>
    <w:p w:rsidR="0088777E" w:rsidRDefault="0088777E" w:rsidP="0088777E">
      <w:pPr>
        <w:spacing w:line="360" w:lineRule="auto"/>
        <w:jc w:val="left"/>
        <w:rPr>
          <w:rFonts w:ascii="仿宋" w:eastAsia="仿宋" w:hAnsi="仿宋" w:cs="宋体"/>
          <w:sz w:val="28"/>
          <w:szCs w:val="28"/>
        </w:rPr>
        <w:sectPr w:rsidR="0088777E">
          <w:pgSz w:w="11906" w:h="16838"/>
          <w:pgMar w:top="1440" w:right="1803" w:bottom="1440" w:left="1803" w:header="851" w:footer="992" w:gutter="0"/>
          <w:cols w:space="720"/>
          <w:docGrid w:linePitch="324"/>
        </w:sectPr>
      </w:pPr>
    </w:p>
    <w:p w:rsidR="0088777E" w:rsidRDefault="0088777E" w:rsidP="0088777E">
      <w:pPr>
        <w:spacing w:line="360" w:lineRule="auto"/>
        <w:jc w:val="left"/>
        <w:rPr>
          <w:rFonts w:ascii="仿宋" w:eastAsia="仿宋" w:hAnsi="仿宋" w:cs="宋体"/>
          <w:sz w:val="28"/>
          <w:szCs w:val="28"/>
        </w:rPr>
      </w:pPr>
      <w:r>
        <w:rPr>
          <w:rFonts w:ascii="仿宋" w:eastAsia="仿宋" w:hAnsi="仿宋" w:cs="宋体" w:hint="eastAsia"/>
          <w:sz w:val="28"/>
          <w:szCs w:val="28"/>
        </w:rPr>
        <w:lastRenderedPageBreak/>
        <w:t>（2）流程说明</w:t>
      </w:r>
    </w:p>
    <w:tbl>
      <w:tblPr>
        <w:tblW w:w="5000" w:type="pct"/>
        <w:jc w:val="center"/>
        <w:tblLayout w:type="fixed"/>
        <w:tblCellMar>
          <w:left w:w="0" w:type="dxa"/>
          <w:right w:w="0" w:type="dxa"/>
        </w:tblCellMar>
        <w:tblLook w:val="0000"/>
      </w:tblPr>
      <w:tblGrid>
        <w:gridCol w:w="539"/>
        <w:gridCol w:w="1073"/>
        <w:gridCol w:w="1097"/>
        <w:gridCol w:w="1048"/>
        <w:gridCol w:w="5614"/>
        <w:gridCol w:w="1276"/>
        <w:gridCol w:w="992"/>
        <w:gridCol w:w="1623"/>
      </w:tblGrid>
      <w:tr w:rsidR="0088777E" w:rsidTr="006230A5">
        <w:trPr>
          <w:trHeight w:val="423"/>
          <w:tblHeader/>
          <w:jc w:val="center"/>
        </w:trPr>
        <w:tc>
          <w:tcPr>
            <w:tcW w:w="1326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jc w:val="center"/>
              <w:textAlignment w:val="center"/>
              <w:rPr>
                <w:rFonts w:ascii="仿宋" w:eastAsia="仿宋" w:hAnsi="仿宋" w:cs="宋体"/>
                <w:bCs/>
                <w:kern w:val="0"/>
                <w:sz w:val="21"/>
              </w:rPr>
            </w:pPr>
            <w:r>
              <w:rPr>
                <w:rFonts w:ascii="仿宋" w:eastAsia="仿宋" w:hAnsi="仿宋" w:cs="宋体" w:hint="eastAsia"/>
                <w:bCs/>
                <w:kern w:val="0"/>
                <w:sz w:val="28"/>
                <w:szCs w:val="28"/>
              </w:rPr>
              <w:t>审计整改流程</w:t>
            </w:r>
          </w:p>
        </w:tc>
      </w:tr>
      <w:tr w:rsidR="0088777E" w:rsidTr="006230A5">
        <w:trPr>
          <w:trHeight w:val="375"/>
          <w:tblHeader/>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编号</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流程步骤</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责任部门</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责任岗位</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流程步骤描述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rPr>
            </w:pPr>
            <w:r>
              <w:rPr>
                <w:rFonts w:ascii="仿宋" w:eastAsia="仿宋" w:hAnsi="仿宋" w:cs="宋体" w:hint="eastAsia"/>
                <w:bCs/>
                <w:kern w:val="0"/>
              </w:rPr>
              <w:t>输出文档</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kern w:val="0"/>
              </w:rPr>
            </w:pPr>
            <w:r>
              <w:rPr>
                <w:rFonts w:ascii="仿宋" w:eastAsia="仿宋" w:hAnsi="仿宋" w:cs="宋体" w:hint="eastAsia"/>
                <w:bCs/>
                <w:kern w:val="0"/>
              </w:rPr>
              <w:t>是否关键控制点</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kern w:val="0"/>
              </w:rPr>
            </w:pPr>
            <w:r>
              <w:rPr>
                <w:rFonts w:ascii="仿宋" w:eastAsia="仿宋" w:hAnsi="仿宋" w:cs="宋体" w:hint="eastAsia"/>
                <w:bCs/>
                <w:kern w:val="0"/>
              </w:rPr>
              <w:t>控制要素</w:t>
            </w:r>
          </w:p>
        </w:tc>
      </w:tr>
      <w:tr w:rsidR="0088777E" w:rsidTr="006230A5">
        <w:trPr>
          <w:trHeight w:val="154"/>
          <w:jc w:val="center"/>
        </w:trPr>
        <w:tc>
          <w:tcPr>
            <w:tcW w:w="13262"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宋体"/>
                <w:bCs/>
                <w:kern w:val="0"/>
                <w:sz w:val="21"/>
                <w:szCs w:val="21"/>
              </w:rPr>
            </w:pPr>
            <w:r>
              <w:rPr>
                <w:rFonts w:ascii="仿宋" w:eastAsia="仿宋" w:hAnsi="仿宋" w:cs="宋体" w:hint="eastAsia"/>
                <w:bCs/>
                <w:kern w:val="0"/>
                <w:sz w:val="21"/>
                <w:szCs w:val="21"/>
              </w:rPr>
              <w:t>上接审计实施流程</w:t>
            </w:r>
          </w:p>
        </w:tc>
      </w:tr>
      <w:tr w:rsidR="0088777E" w:rsidTr="006230A5">
        <w:trPr>
          <w:trHeight w:val="123"/>
          <w:jc w:val="center"/>
        </w:trPr>
        <w:tc>
          <w:tcPr>
            <w:tcW w:w="539" w:type="dxa"/>
            <w:tcBorders>
              <w:left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01</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下达审计整改通知书</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审计处根据校长办公会议的决定，对审计发现的问题列出整改清单，提出整改要求，制定和下达审计整改通知书</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审计整改通知书</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245"/>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02</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整改</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被审计部门</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被审计部门制定审计整改工作方案，对审计发现和指出的问题，认真分析研究，采取切实可行的整改措施，提高审计整改工作实效，在审计整改通知书规定的期限内，提交审计整改结果书面报告，并提供必要的证明材料。对未完成整改的事项应说明原因，提出后续整改方案，明确整改期限和阶段性目标，并在整改期限内，提交后续整改措施和结果</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被审计部门审计整改结果书面报告</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245"/>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03</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被审计部门</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s="黑体"/>
                <w:color w:val="000000"/>
                <w:sz w:val="21"/>
              </w:rPr>
            </w:pPr>
            <w:r>
              <w:rPr>
                <w:rFonts w:ascii="仿宋" w:eastAsia="仿宋" w:hAnsi="仿宋" w:cs="黑体" w:hint="eastAsia"/>
                <w:color w:val="000000"/>
                <w:sz w:val="21"/>
              </w:rPr>
              <w:t>部门负责人</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对审计整改结果书面报告进行审核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整改报告内容的真实性、有效性</w:t>
            </w:r>
          </w:p>
        </w:tc>
      </w:tr>
      <w:tr w:rsidR="0088777E" w:rsidTr="006230A5">
        <w:trPr>
          <w:trHeight w:val="806"/>
          <w:jc w:val="center"/>
        </w:trPr>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04</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10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分管校领导</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对所管部门的审计整改结果书面报告进行审核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整改报告内容的真实性、有效性</w:t>
            </w:r>
          </w:p>
        </w:tc>
      </w:tr>
      <w:tr w:rsidR="0088777E" w:rsidTr="006230A5">
        <w:trPr>
          <w:trHeight w:val="524"/>
          <w:jc w:val="center"/>
        </w:trPr>
        <w:tc>
          <w:tcPr>
            <w:tcW w:w="539"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05</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复核</w:t>
            </w:r>
          </w:p>
        </w:tc>
        <w:tc>
          <w:tcPr>
            <w:tcW w:w="1097"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048"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对各部门的审计整改结果书面报告进行复核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508"/>
          <w:jc w:val="center"/>
        </w:trPr>
        <w:tc>
          <w:tcPr>
            <w:tcW w:w="539"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06</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形成审计整改报告</w:t>
            </w:r>
          </w:p>
        </w:tc>
        <w:tc>
          <w:tcPr>
            <w:tcW w:w="1097"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s="黑体"/>
                <w:color w:val="000000"/>
                <w:sz w:val="21"/>
              </w:rPr>
            </w:pPr>
            <w:r>
              <w:rPr>
                <w:rFonts w:ascii="仿宋" w:eastAsia="仿宋" w:hAnsi="仿宋" w:cs="黑体" w:hint="eastAsia"/>
                <w:color w:val="000000"/>
                <w:sz w:val="21"/>
              </w:rPr>
              <w:t>审计处</w:t>
            </w:r>
          </w:p>
        </w:tc>
        <w:tc>
          <w:tcPr>
            <w:tcW w:w="1048"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学校内部组织的审计项目，由审计处依据各部门提供的审计整改结果，形成审计整改报告，提出存在的问题以及加强审计整改工作的建议</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审计整改报告</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508"/>
          <w:jc w:val="center"/>
        </w:trPr>
        <w:tc>
          <w:tcPr>
            <w:tcW w:w="539"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07</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97"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s="黑体"/>
                <w:color w:val="000000"/>
                <w:sz w:val="21"/>
              </w:rPr>
            </w:pPr>
            <w:r>
              <w:rPr>
                <w:rFonts w:ascii="仿宋" w:eastAsia="仿宋" w:hAnsi="仿宋" w:cs="黑体" w:hint="eastAsia"/>
                <w:color w:val="000000"/>
                <w:sz w:val="21"/>
              </w:rPr>
              <w:t>审计处</w:t>
            </w:r>
          </w:p>
        </w:tc>
        <w:tc>
          <w:tcPr>
            <w:tcW w:w="1048"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部门负责人</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对审计整改报告进行审核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整改报告内容的真实性、有效性</w:t>
            </w:r>
          </w:p>
        </w:tc>
      </w:tr>
      <w:tr w:rsidR="0088777E" w:rsidTr="006230A5">
        <w:trPr>
          <w:trHeight w:val="508"/>
          <w:jc w:val="center"/>
        </w:trPr>
        <w:tc>
          <w:tcPr>
            <w:tcW w:w="539"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kern w:val="0"/>
                <w:sz w:val="21"/>
                <w:szCs w:val="21"/>
              </w:rPr>
              <w:t>08</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审核</w:t>
            </w:r>
          </w:p>
        </w:tc>
        <w:tc>
          <w:tcPr>
            <w:tcW w:w="1097"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1048"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分管校领导</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对审计整改报告进行审核</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r w:rsidR="0088777E" w:rsidTr="006230A5">
        <w:trPr>
          <w:trHeight w:val="81"/>
          <w:jc w:val="center"/>
        </w:trPr>
        <w:tc>
          <w:tcPr>
            <w:tcW w:w="539"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widowControl/>
              <w:spacing w:line="240" w:lineRule="atLeast"/>
              <w:jc w:val="center"/>
              <w:textAlignment w:val="center"/>
              <w:rPr>
                <w:rFonts w:ascii="仿宋" w:eastAsia="仿宋" w:hAnsi="仿宋" w:cs="黑体"/>
                <w:kern w:val="0"/>
                <w:sz w:val="21"/>
                <w:szCs w:val="21"/>
              </w:rPr>
            </w:pPr>
            <w:r>
              <w:rPr>
                <w:rFonts w:ascii="仿宋" w:eastAsia="仿宋" w:hAnsi="仿宋" w:cs="黑体" w:hint="eastAsia"/>
                <w:kern w:val="0"/>
                <w:sz w:val="21"/>
                <w:szCs w:val="21"/>
              </w:rPr>
              <w:t>0</w:t>
            </w:r>
            <w:r>
              <w:rPr>
                <w:rFonts w:ascii="仿宋" w:eastAsia="仿宋" w:hAnsi="仿宋" w:cs="黑体"/>
                <w:kern w:val="0"/>
                <w:sz w:val="21"/>
                <w:szCs w:val="21"/>
              </w:rPr>
              <w:t>9</w:t>
            </w:r>
          </w:p>
        </w:tc>
        <w:tc>
          <w:tcPr>
            <w:tcW w:w="10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审议</w:t>
            </w:r>
          </w:p>
        </w:tc>
        <w:tc>
          <w:tcPr>
            <w:tcW w:w="1097"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rPr>
                <w:rFonts w:ascii="仿宋" w:eastAsia="仿宋" w:hAnsi="仿宋" w:cs="黑体"/>
                <w:color w:val="000000"/>
                <w:sz w:val="21"/>
              </w:rPr>
            </w:pPr>
            <w:r>
              <w:rPr>
                <w:rFonts w:ascii="仿宋" w:eastAsia="仿宋" w:hAnsi="仿宋" w:cs="黑体" w:hint="eastAsia"/>
                <w:color w:val="000000"/>
                <w:sz w:val="21"/>
              </w:rPr>
              <w:t>校长办公会</w:t>
            </w:r>
          </w:p>
        </w:tc>
        <w:tc>
          <w:tcPr>
            <w:tcW w:w="1048" w:type="dxa"/>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N</w:t>
            </w:r>
          </w:p>
        </w:tc>
        <w:tc>
          <w:tcPr>
            <w:tcW w:w="5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对审计整改报告进行审议</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是</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整改报告内容的真实性、有效性</w:t>
            </w:r>
          </w:p>
        </w:tc>
      </w:tr>
      <w:tr w:rsidR="0088777E" w:rsidTr="006230A5">
        <w:trPr>
          <w:trHeight w:val="75"/>
          <w:jc w:val="center"/>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atLeast"/>
              <w:jc w:val="center"/>
              <w:textAlignment w:val="center"/>
              <w:rPr>
                <w:rFonts w:ascii="仿宋" w:eastAsia="仿宋" w:hAnsi="仿宋" w:cs="黑体"/>
                <w:kern w:val="0"/>
                <w:sz w:val="21"/>
                <w:szCs w:val="21"/>
              </w:rPr>
            </w:pPr>
            <w:r>
              <w:rPr>
                <w:rFonts w:ascii="仿宋" w:eastAsia="仿宋" w:hAnsi="仿宋" w:cs="黑体"/>
                <w:kern w:val="0"/>
                <w:sz w:val="21"/>
                <w:szCs w:val="21"/>
              </w:rPr>
              <w:t>10</w:t>
            </w:r>
          </w:p>
        </w:tc>
        <w:tc>
          <w:tcPr>
            <w:tcW w:w="1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结果通报</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审计处</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审计岗</w:t>
            </w:r>
          </w:p>
        </w:tc>
        <w:tc>
          <w:tcPr>
            <w:tcW w:w="5614"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r>
              <w:rPr>
                <w:rFonts w:ascii="仿宋" w:eastAsia="仿宋" w:hAnsi="仿宋" w:cs="黑体" w:hint="eastAsia"/>
                <w:color w:val="000000"/>
                <w:sz w:val="21"/>
              </w:rPr>
              <w:t>按要求将审计整改结果在一定范围内通报</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center"/>
              <w:rPr>
                <w:rFonts w:ascii="仿宋" w:eastAsia="仿宋" w:hAnsi="仿宋" w:cs="黑体"/>
                <w:color w:val="000000"/>
                <w:sz w:val="21"/>
              </w:rPr>
            </w:pPr>
            <w:r>
              <w:rPr>
                <w:rFonts w:ascii="仿宋" w:eastAsia="仿宋" w:hAnsi="仿宋" w:cs="黑体" w:hint="eastAsia"/>
                <w:color w:val="000000"/>
                <w:sz w:val="21"/>
              </w:rPr>
              <w:t>否</w:t>
            </w:r>
          </w:p>
        </w:tc>
        <w:tc>
          <w:tcPr>
            <w:tcW w:w="16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8777E" w:rsidRDefault="0088777E" w:rsidP="006230A5">
            <w:pPr>
              <w:spacing w:line="240" w:lineRule="exact"/>
              <w:jc w:val="left"/>
              <w:rPr>
                <w:rFonts w:ascii="仿宋" w:eastAsia="仿宋" w:hAnsi="仿宋" w:cs="黑体"/>
                <w:color w:val="000000"/>
                <w:sz w:val="21"/>
              </w:rPr>
            </w:pPr>
          </w:p>
        </w:tc>
      </w:tr>
    </w:tbl>
    <w:p w:rsidR="0088777E" w:rsidRDefault="0088777E" w:rsidP="0088777E">
      <w:pPr>
        <w:jc w:val="left"/>
        <w:rPr>
          <w:rFonts w:ascii="仿宋" w:eastAsia="仿宋" w:hAnsi="仿宋" w:cs="黑体"/>
          <w:sz w:val="21"/>
        </w:rPr>
      </w:pPr>
      <w:r>
        <w:rPr>
          <w:rFonts w:ascii="仿宋" w:eastAsia="仿宋" w:hAnsi="仿宋" w:cs="黑体" w:hint="eastAsia"/>
          <w:sz w:val="21"/>
        </w:rPr>
        <w:lastRenderedPageBreak/>
        <w:t>国标：</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w:t>
      </w:r>
      <w:r>
        <w:rPr>
          <w:rFonts w:ascii="仿宋" w:eastAsia="仿宋" w:hAnsi="仿宋" w:cs="黑体"/>
          <w:bCs/>
          <w:sz w:val="21"/>
          <w:szCs w:val="21"/>
        </w:rPr>
        <w:t>2006年修正）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《中华人民共和国审计法实施条例》（</w:t>
      </w:r>
      <w:r>
        <w:rPr>
          <w:rFonts w:ascii="仿宋" w:eastAsia="仿宋" w:hAnsi="仿宋" w:cs="黑体"/>
          <w:bCs/>
          <w:sz w:val="21"/>
          <w:szCs w:val="21"/>
        </w:rPr>
        <w:t>2010年修正）</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《中华人民共和国国家审计准则》（审计署令第</w:t>
      </w:r>
      <w:r>
        <w:rPr>
          <w:rFonts w:ascii="仿宋" w:eastAsia="仿宋" w:hAnsi="仿宋" w:cs="黑体"/>
          <w:bCs/>
          <w:sz w:val="21"/>
          <w:szCs w:val="21"/>
        </w:rPr>
        <w:t>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《审计署关于内部审计工作的规定》（审计署令第</w:t>
      </w:r>
      <w:r>
        <w:rPr>
          <w:rFonts w:ascii="仿宋" w:eastAsia="仿宋" w:hAnsi="仿宋" w:cs="黑体"/>
          <w:bCs/>
          <w:sz w:val="21"/>
          <w:szCs w:val="21"/>
        </w:rPr>
        <w:t>11号）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《审计署关于印发深化经济责任审计工作指导意见的通知》（审经责发〔</w:t>
      </w:r>
      <w:r>
        <w:rPr>
          <w:rFonts w:ascii="仿宋" w:eastAsia="仿宋" w:hAnsi="仿宋" w:cs="黑体"/>
          <w:bCs/>
          <w:sz w:val="21"/>
          <w:szCs w:val="21"/>
        </w:rPr>
        <w:t>2011〕122号）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《国务院关于加强审计工作的意见》（国发〔</w:t>
      </w:r>
      <w:r>
        <w:rPr>
          <w:rFonts w:ascii="仿宋" w:eastAsia="仿宋" w:hAnsi="仿宋" w:cs="黑体"/>
          <w:bCs/>
          <w:sz w:val="21"/>
          <w:szCs w:val="21"/>
        </w:rPr>
        <w:t>2014〕48号）</w:t>
      </w:r>
    </w:p>
    <w:p w:rsidR="0088777E" w:rsidRDefault="0088777E" w:rsidP="0088777E">
      <w:pPr>
        <w:rPr>
          <w:rFonts w:ascii="仿宋" w:eastAsia="仿宋" w:hAnsi="仿宋" w:cs="黑体"/>
          <w:bCs/>
          <w:sz w:val="21"/>
          <w:szCs w:val="21"/>
        </w:rPr>
      </w:pPr>
      <w:r>
        <w:rPr>
          <w:rFonts w:ascii="仿宋" w:eastAsia="仿宋" w:hAnsi="仿宋" w:cs="黑体" w:hint="eastAsia"/>
          <w:bCs/>
          <w:sz w:val="21"/>
          <w:szCs w:val="21"/>
        </w:rPr>
        <w:t>《教育系统内部审计工作规定》（</w:t>
      </w:r>
      <w:r>
        <w:rPr>
          <w:rFonts w:ascii="仿宋" w:eastAsia="仿宋" w:hAnsi="仿宋" w:cs="黑体"/>
          <w:bCs/>
          <w:sz w:val="21"/>
          <w:szCs w:val="21"/>
        </w:rPr>
        <w:t>2020年教育部令第47号）</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地标：</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《重庆市内部审计工作办法》（</w:t>
      </w:r>
      <w:r>
        <w:rPr>
          <w:rFonts w:ascii="Calibri" w:eastAsia="仿宋" w:hAnsi="Calibri" w:cs="Calibri"/>
          <w:sz w:val="21"/>
        </w:rPr>
        <w:t> </w:t>
      </w:r>
      <w:r>
        <w:rPr>
          <w:rFonts w:ascii="仿宋" w:eastAsia="仿宋" w:hAnsi="仿宋" w:cs="黑体" w:hint="eastAsia"/>
          <w:sz w:val="21"/>
        </w:rPr>
        <w:t>重庆市人民政府令第</w:t>
      </w:r>
      <w:r>
        <w:rPr>
          <w:rFonts w:ascii="仿宋" w:eastAsia="仿宋" w:hAnsi="仿宋" w:cs="黑体"/>
          <w:sz w:val="21"/>
        </w:rPr>
        <w:t>340号）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《重庆市党政主要领导干部和国有企事业单位主要领导人员经济责任审计实施办法（试行）》（渝委审办发〔</w:t>
      </w:r>
      <w:r>
        <w:rPr>
          <w:rFonts w:ascii="仿宋" w:eastAsia="仿宋" w:hAnsi="仿宋" w:cs="黑体"/>
          <w:sz w:val="21"/>
        </w:rPr>
        <w:t>2020〕12号</w:t>
      </w:r>
      <w:r>
        <w:rPr>
          <w:rFonts w:ascii="仿宋" w:eastAsia="仿宋" w:hAnsi="仿宋" w:cs="黑体" w:hint="eastAsia"/>
          <w:sz w:val="21"/>
        </w:rPr>
        <w:t>）</w:t>
      </w:r>
    </w:p>
    <w:p w:rsidR="0088777E" w:rsidRDefault="0088777E" w:rsidP="0088777E">
      <w:pPr>
        <w:jc w:val="left"/>
        <w:rPr>
          <w:rFonts w:ascii="仿宋" w:eastAsia="仿宋" w:hAnsi="仿宋" w:cs="黑体"/>
          <w:sz w:val="21"/>
        </w:rPr>
      </w:pPr>
      <w:r>
        <w:rPr>
          <w:rFonts w:ascii="仿宋" w:eastAsia="仿宋" w:hAnsi="仿宋" w:cs="黑体" w:hint="eastAsia"/>
          <w:sz w:val="21"/>
        </w:rPr>
        <w:t>《重庆市人民政府办公厅关于进一步加强内部审计工作的意见》（渝府办发〔2014〕65号）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《重庆市内部审计业务工作规程（试行）》（渝审发〔2015〕8号）</w:t>
      </w:r>
    </w:p>
    <w:p w:rsidR="0088777E" w:rsidRDefault="0088777E" w:rsidP="0088777E">
      <w:pPr>
        <w:jc w:val="left"/>
        <w:rPr>
          <w:rFonts w:ascii="仿宋" w:eastAsia="仿宋" w:hAnsi="仿宋" w:cs="黑体"/>
          <w:sz w:val="21"/>
        </w:rPr>
      </w:pPr>
      <w:r>
        <w:rPr>
          <w:rFonts w:ascii="仿宋" w:eastAsia="仿宋" w:hAnsi="仿宋" w:cs="黑体" w:hint="eastAsia"/>
          <w:sz w:val="21"/>
        </w:rPr>
        <w:t>《重庆市教育系统审计整改工作实施办法（试行）》（渝教财发〔</w:t>
      </w:r>
      <w:r>
        <w:rPr>
          <w:rFonts w:ascii="仿宋" w:eastAsia="仿宋" w:hAnsi="仿宋" w:cs="黑体"/>
          <w:sz w:val="21"/>
        </w:rPr>
        <w:t>2019〕22号）</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单位内部制度：</w:t>
      </w:r>
    </w:p>
    <w:p w:rsidR="0088777E" w:rsidRDefault="0088777E" w:rsidP="0088777E">
      <w:pPr>
        <w:jc w:val="left"/>
        <w:rPr>
          <w:rFonts w:ascii="仿宋" w:eastAsia="仿宋" w:hAnsi="仿宋" w:cs="黑体"/>
          <w:sz w:val="21"/>
        </w:rPr>
      </w:pPr>
      <w:r>
        <w:rPr>
          <w:rFonts w:ascii="仿宋" w:eastAsia="仿宋" w:hAnsi="仿宋" w:cs="黑体" w:hint="eastAsia"/>
          <w:sz w:val="21"/>
        </w:rPr>
        <w:t>《重庆医科大学处领导干部经济责任审计管理办法（修订）》</w:t>
      </w:r>
    </w:p>
    <w:p w:rsidR="0088777E" w:rsidRDefault="0088777E" w:rsidP="0088777E">
      <w:pPr>
        <w:jc w:val="left"/>
        <w:rPr>
          <w:rFonts w:ascii="仿宋" w:eastAsia="仿宋" w:hAnsi="仿宋" w:cs="黑体"/>
          <w:sz w:val="21"/>
          <w:highlight w:val="yellow"/>
        </w:rPr>
      </w:pPr>
      <w:r>
        <w:rPr>
          <w:rFonts w:ascii="仿宋" w:eastAsia="仿宋" w:hAnsi="仿宋" w:cs="黑体" w:hint="eastAsia"/>
          <w:sz w:val="21"/>
        </w:rPr>
        <w:t>《重庆医科大学关于印发重庆医科大学审计整改工作实施细则的通知》（重医大发〔</w:t>
      </w:r>
      <w:r>
        <w:rPr>
          <w:rFonts w:ascii="仿宋" w:eastAsia="仿宋" w:hAnsi="仿宋" w:cs="黑体"/>
          <w:sz w:val="21"/>
        </w:rPr>
        <w:t>2020〕63号）</w:t>
      </w:r>
    </w:p>
    <w:p w:rsidR="0088777E" w:rsidRDefault="0088777E" w:rsidP="0088777E">
      <w:pPr>
        <w:jc w:val="left"/>
        <w:rPr>
          <w:rFonts w:ascii="仿宋" w:eastAsia="仿宋" w:hAnsi="仿宋" w:cs="黑体"/>
          <w:sz w:val="21"/>
          <w:highlight w:val="yellow"/>
        </w:rPr>
        <w:sectPr w:rsidR="0088777E">
          <w:pgSz w:w="16838" w:h="11906" w:orient="landscape"/>
          <w:pgMar w:top="1440" w:right="1803" w:bottom="1440" w:left="1803" w:header="851" w:footer="992" w:gutter="0"/>
          <w:cols w:space="720"/>
          <w:docGrid w:linePitch="386"/>
        </w:sectPr>
      </w:pPr>
    </w:p>
    <w:p w:rsidR="0088777E" w:rsidRDefault="0088777E" w:rsidP="0088777E">
      <w:pPr>
        <w:keepNext/>
        <w:keepLines/>
        <w:spacing w:line="360" w:lineRule="auto"/>
        <w:outlineLvl w:val="4"/>
        <w:rPr>
          <w:rFonts w:ascii="仿宋" w:eastAsia="仿宋" w:hAnsi="仿宋" w:cs="宋体"/>
          <w:b/>
          <w:bCs/>
          <w:sz w:val="28"/>
          <w:szCs w:val="28"/>
        </w:rPr>
      </w:pPr>
      <w:r>
        <w:rPr>
          <w:rFonts w:ascii="仿宋" w:eastAsia="仿宋" w:hAnsi="仿宋" w:cs="宋体"/>
          <w:b/>
          <w:bCs/>
          <w:sz w:val="28"/>
          <w:szCs w:val="28"/>
        </w:rPr>
        <w:lastRenderedPageBreak/>
        <w:t>2</w:t>
      </w:r>
      <w:r>
        <w:rPr>
          <w:rFonts w:ascii="仿宋" w:eastAsia="仿宋" w:hAnsi="仿宋" w:cs="宋体" w:hint="eastAsia"/>
          <w:b/>
          <w:bCs/>
          <w:sz w:val="28"/>
          <w:szCs w:val="28"/>
        </w:rPr>
        <w:t>.</w:t>
      </w:r>
      <w:r>
        <w:rPr>
          <w:rFonts w:ascii="仿宋" w:eastAsia="仿宋" w:hAnsi="仿宋" w:cs="宋体"/>
          <w:b/>
          <w:bCs/>
          <w:sz w:val="28"/>
          <w:szCs w:val="28"/>
        </w:rPr>
        <w:t>重大违纪违法</w:t>
      </w:r>
      <w:r>
        <w:rPr>
          <w:rFonts w:ascii="仿宋" w:eastAsia="仿宋" w:hAnsi="仿宋" w:cs="宋体" w:hint="eastAsia"/>
          <w:b/>
          <w:bCs/>
          <w:sz w:val="28"/>
          <w:szCs w:val="28"/>
        </w:rPr>
        <w:t>问题线索移交</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color w:val="000000"/>
          <w:sz w:val="28"/>
        </w:rPr>
        <w:t>单位</w:t>
      </w:r>
      <w:r>
        <w:rPr>
          <w:rFonts w:ascii="仿宋" w:eastAsia="仿宋" w:hAnsi="仿宋" w:cs="宋体" w:hint="eastAsia"/>
          <w:color w:val="000000"/>
          <w:sz w:val="28"/>
        </w:rPr>
        <w:t>应当根据《审计署关于内部审计工作的规定》（审计署令第</w:t>
      </w:r>
      <w:r>
        <w:rPr>
          <w:rFonts w:ascii="仿宋" w:eastAsia="仿宋" w:hAnsi="仿宋" w:cs="宋体"/>
          <w:color w:val="000000"/>
          <w:sz w:val="28"/>
        </w:rPr>
        <w:t>11号）</w:t>
      </w:r>
      <w:r>
        <w:rPr>
          <w:rFonts w:ascii="仿宋" w:eastAsia="仿宋" w:hAnsi="仿宋" w:cs="宋体" w:hint="eastAsia"/>
          <w:color w:val="000000"/>
          <w:sz w:val="28"/>
        </w:rPr>
        <w:t>第四章的要求</w:t>
      </w:r>
      <w:r>
        <w:rPr>
          <w:rFonts w:ascii="仿宋" w:eastAsia="仿宋" w:hAnsi="仿宋" w:cs="宋体"/>
          <w:color w:val="000000"/>
          <w:sz w:val="28"/>
        </w:rPr>
        <w:t>对内部审计发现的重大违纪违法问题线索，应当按照管辖权限依法依规及时移送纪检监察机关、司法机关。</w:t>
      </w:r>
    </w:p>
    <w:p w:rsidR="0088777E" w:rsidRDefault="0088777E" w:rsidP="0088777E">
      <w:pPr>
        <w:keepNext/>
        <w:keepLines/>
        <w:spacing w:line="360" w:lineRule="auto"/>
        <w:outlineLvl w:val="3"/>
        <w:rPr>
          <w:rFonts w:ascii="仿宋" w:eastAsia="仿宋" w:hAnsi="仿宋" w:cs="宋体"/>
          <w:b/>
          <w:bCs/>
          <w:sz w:val="28"/>
          <w:szCs w:val="28"/>
        </w:rPr>
      </w:pPr>
      <w:r>
        <w:rPr>
          <w:rFonts w:ascii="仿宋" w:eastAsia="仿宋" w:hAnsi="仿宋" w:cs="宋体" w:hint="eastAsia"/>
          <w:b/>
          <w:bCs/>
          <w:sz w:val="28"/>
          <w:szCs w:val="28"/>
        </w:rPr>
        <w:t>（五）后续审计</w:t>
      </w:r>
    </w:p>
    <w:p w:rsidR="0088777E" w:rsidRDefault="0088777E" w:rsidP="0088777E">
      <w:pPr>
        <w:keepNext/>
        <w:keepLines/>
        <w:spacing w:line="360" w:lineRule="auto"/>
        <w:outlineLvl w:val="4"/>
        <w:rPr>
          <w:rFonts w:ascii="仿宋" w:eastAsia="仿宋" w:hAnsi="仿宋" w:cs="宋体"/>
          <w:b/>
          <w:bCs/>
          <w:sz w:val="28"/>
          <w:szCs w:val="28"/>
        </w:rPr>
      </w:pPr>
      <w:r>
        <w:rPr>
          <w:rFonts w:ascii="仿宋" w:eastAsia="仿宋" w:hAnsi="仿宋" w:cs="宋体" w:hint="eastAsia"/>
          <w:b/>
          <w:bCs/>
          <w:sz w:val="28"/>
          <w:szCs w:val="28"/>
        </w:rPr>
        <w:t>1.后续审计流程</w:t>
      </w:r>
    </w:p>
    <w:p w:rsidR="0088777E" w:rsidRDefault="0088777E" w:rsidP="0088777E">
      <w:pPr>
        <w:spacing w:line="360" w:lineRule="auto"/>
        <w:ind w:firstLineChars="200" w:firstLine="560"/>
        <w:rPr>
          <w:rFonts w:ascii="仿宋" w:eastAsia="仿宋" w:hAnsi="仿宋" w:cs="宋体"/>
          <w:color w:val="000000"/>
          <w:sz w:val="28"/>
        </w:rPr>
      </w:pPr>
      <w:bookmarkStart w:id="6" w:name="_Toc2678650"/>
      <w:r>
        <w:rPr>
          <w:rFonts w:ascii="仿宋" w:eastAsia="仿宋" w:hAnsi="仿宋" w:cs="宋体" w:hint="eastAsia"/>
          <w:color w:val="000000"/>
          <w:sz w:val="28"/>
        </w:rPr>
        <w:t>审计处应严格按照《第</w:t>
      </w:r>
      <w:r>
        <w:rPr>
          <w:rFonts w:ascii="仿宋" w:eastAsia="仿宋" w:hAnsi="仿宋" w:cs="宋体"/>
          <w:color w:val="000000"/>
          <w:sz w:val="28"/>
        </w:rPr>
        <w:t>2107号内部审计具体准则——后续审计》</w:t>
      </w:r>
      <w:r>
        <w:rPr>
          <w:rFonts w:ascii="仿宋" w:eastAsia="仿宋" w:hAnsi="仿宋" w:cs="宋体" w:hint="eastAsia"/>
          <w:color w:val="000000"/>
          <w:sz w:val="28"/>
        </w:rPr>
        <w:t>的要求，按照下列后续审计方式进行后续审计。</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（1）审计处部门负责人可以适时安排后续审计工作，并将其列入年度审计计划，下接年度审计计划编审流程。</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（2）审计处部门</w:t>
      </w:r>
      <w:r>
        <w:rPr>
          <w:rFonts w:ascii="仿宋" w:eastAsia="仿宋" w:hAnsi="仿宋" w:cs="宋体"/>
          <w:color w:val="000000"/>
          <w:sz w:val="28"/>
        </w:rPr>
        <w:t>负责人如果初步认定被审计单位</w:t>
      </w:r>
      <w:r>
        <w:rPr>
          <w:rFonts w:ascii="仿宋" w:eastAsia="仿宋" w:hAnsi="仿宋" w:cs="宋体" w:hint="eastAsia"/>
          <w:color w:val="000000"/>
          <w:sz w:val="28"/>
        </w:rPr>
        <w:t>的单位领导</w:t>
      </w:r>
      <w:r>
        <w:rPr>
          <w:rFonts w:ascii="仿宋" w:eastAsia="仿宋" w:hAnsi="仿宋" w:cs="宋体"/>
          <w:color w:val="000000"/>
          <w:sz w:val="28"/>
        </w:rPr>
        <w:t>对审计发现的问题已采取了有效的纠正措施，可以将后续审计作为下次审计工作的一部分</w:t>
      </w:r>
      <w:r>
        <w:rPr>
          <w:rFonts w:ascii="仿宋" w:eastAsia="仿宋" w:hAnsi="仿宋" w:cs="宋体" w:hint="eastAsia"/>
          <w:color w:val="000000"/>
          <w:sz w:val="28"/>
        </w:rPr>
        <w:t>，下接项目审计方案编审流程。</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（3）</w:t>
      </w:r>
      <w:r>
        <w:rPr>
          <w:rFonts w:ascii="仿宋" w:eastAsia="仿宋" w:hAnsi="仿宋" w:cs="宋体"/>
          <w:color w:val="000000"/>
          <w:sz w:val="28"/>
        </w:rPr>
        <w:t>当被审计单位基于成本或者其他方面考虑，决定对审计发现的问题不采取纠正措施并做出书面承诺时，</w:t>
      </w:r>
      <w:r>
        <w:rPr>
          <w:rFonts w:ascii="仿宋" w:eastAsia="仿宋" w:hAnsi="仿宋" w:cs="宋体" w:hint="eastAsia"/>
          <w:color w:val="000000"/>
          <w:sz w:val="28"/>
        </w:rPr>
        <w:t>审计处部门</w:t>
      </w:r>
      <w:r>
        <w:rPr>
          <w:rFonts w:ascii="仿宋" w:eastAsia="仿宋" w:hAnsi="仿宋" w:cs="宋体"/>
          <w:color w:val="000000"/>
          <w:sz w:val="28"/>
        </w:rPr>
        <w:t>负责人应当向</w:t>
      </w:r>
      <w:r>
        <w:rPr>
          <w:rFonts w:ascii="仿宋" w:eastAsia="仿宋" w:hAnsi="仿宋" w:cs="宋体" w:hint="eastAsia"/>
          <w:color w:val="000000"/>
          <w:sz w:val="28"/>
        </w:rPr>
        <w:t>校长办公会</w:t>
      </w:r>
      <w:r>
        <w:rPr>
          <w:rFonts w:ascii="仿宋" w:eastAsia="仿宋" w:hAnsi="仿宋" w:cs="宋体"/>
          <w:color w:val="000000"/>
          <w:sz w:val="28"/>
        </w:rPr>
        <w:t>报告</w:t>
      </w:r>
      <w:r>
        <w:rPr>
          <w:rFonts w:ascii="仿宋" w:eastAsia="仿宋" w:hAnsi="仿宋" w:cs="宋体" w:hint="eastAsia"/>
          <w:color w:val="000000"/>
          <w:sz w:val="28"/>
        </w:rPr>
        <w:t>。</w:t>
      </w:r>
    </w:p>
    <w:bookmarkEnd w:id="6"/>
    <w:p w:rsidR="0088777E" w:rsidRDefault="0088777E" w:rsidP="0088777E">
      <w:pPr>
        <w:keepNext/>
        <w:keepLines/>
        <w:spacing w:line="360" w:lineRule="auto"/>
        <w:outlineLvl w:val="3"/>
        <w:rPr>
          <w:rFonts w:ascii="仿宋" w:eastAsia="仿宋" w:hAnsi="仿宋" w:cs="宋体"/>
          <w:b/>
          <w:bCs/>
          <w:sz w:val="28"/>
          <w:szCs w:val="28"/>
        </w:rPr>
      </w:pPr>
      <w:r>
        <w:rPr>
          <w:rFonts w:ascii="仿宋" w:eastAsia="仿宋" w:hAnsi="仿宋" w:cs="宋体" w:hint="eastAsia"/>
          <w:b/>
          <w:bCs/>
          <w:sz w:val="28"/>
          <w:szCs w:val="28"/>
        </w:rPr>
        <w:t>（六）审计档案管理流程</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hint="eastAsia"/>
          <w:color w:val="000000"/>
          <w:sz w:val="28"/>
        </w:rPr>
        <w:t>单位应按照《重庆市内部审计业务工作规程（试行）》（渝审发〔</w:t>
      </w:r>
      <w:r>
        <w:rPr>
          <w:rFonts w:ascii="仿宋" w:eastAsia="仿宋" w:hAnsi="仿宋" w:cs="宋体"/>
          <w:color w:val="000000"/>
          <w:sz w:val="28"/>
        </w:rPr>
        <w:t>2015〕8号）</w:t>
      </w:r>
      <w:r>
        <w:rPr>
          <w:rFonts w:ascii="仿宋" w:eastAsia="仿宋" w:hAnsi="仿宋" w:cs="宋体" w:hint="eastAsia"/>
          <w:color w:val="000000"/>
          <w:sz w:val="28"/>
        </w:rPr>
        <w:t>、《重庆医科大学关于印发重庆医科大学内部审计工作规定（修订）的通知》（重医大发〔</w:t>
      </w:r>
      <w:r>
        <w:rPr>
          <w:rFonts w:ascii="仿宋" w:eastAsia="仿宋" w:hAnsi="仿宋" w:cs="宋体"/>
          <w:color w:val="000000"/>
          <w:sz w:val="28"/>
        </w:rPr>
        <w:t>2020〕62号）</w:t>
      </w:r>
      <w:r>
        <w:rPr>
          <w:rFonts w:ascii="仿宋" w:eastAsia="仿宋" w:hAnsi="仿宋" w:cs="宋体" w:hint="eastAsia"/>
          <w:color w:val="000000"/>
          <w:sz w:val="28"/>
        </w:rPr>
        <w:t>等文件规定的要求，</w:t>
      </w:r>
      <w:r>
        <w:rPr>
          <w:rFonts w:ascii="仿宋" w:eastAsia="仿宋" w:hAnsi="仿宋" w:cs="宋体"/>
          <w:color w:val="000000"/>
          <w:sz w:val="28"/>
        </w:rPr>
        <w:t>建立审计档案管理制度，确定档案管理人员，加强内部审计档案收集、整理、保管、利用、移交、销毁等管理工作。</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color w:val="000000"/>
          <w:sz w:val="28"/>
        </w:rPr>
        <w:lastRenderedPageBreak/>
        <w:t>项目审计组应当确定立卷责任人，及时收集审计项目材料，并按项目立卷，归档保存。一般在项目审计结束后5个月内完成立卷归档工作。一个审计项目可立一个卷或者若干卷，跨年度的审计项目在项目终结的年度立卷，跟踪审计项目按年度分别立卷。</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color w:val="000000"/>
          <w:sz w:val="28"/>
        </w:rPr>
        <w:t>审计项目立卷责任人应当在审计结束后对审计项目形成的全部材料按立卷方法和规则进行归类整理、鉴别和筛选，对确定立卷归档的材料，应当检查其有关程序、签批、认定手续是否完备，不符合要求的应当及时修正补充。</w:t>
      </w:r>
    </w:p>
    <w:p w:rsid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color w:val="000000"/>
          <w:sz w:val="28"/>
        </w:rPr>
        <w:t>审计项目材料立卷后，应当以审计项目案卷为单位进行交接，经</w:t>
      </w:r>
      <w:r>
        <w:rPr>
          <w:rFonts w:ascii="仿宋" w:eastAsia="仿宋" w:hAnsi="仿宋" w:cs="宋体" w:hint="eastAsia"/>
          <w:color w:val="000000"/>
          <w:sz w:val="28"/>
        </w:rPr>
        <w:t>审计处</w:t>
      </w:r>
      <w:r>
        <w:rPr>
          <w:rFonts w:ascii="仿宋" w:eastAsia="仿宋" w:hAnsi="仿宋" w:cs="宋体"/>
          <w:color w:val="000000"/>
          <w:sz w:val="28"/>
        </w:rPr>
        <w:t>档案管理人员验收，按照本单位档案管理规定标注保管年限和密级，登记后专柜保管，并及时移交</w:t>
      </w:r>
      <w:r>
        <w:rPr>
          <w:rFonts w:ascii="仿宋" w:eastAsia="仿宋" w:hAnsi="仿宋" w:cs="宋体" w:hint="eastAsia"/>
          <w:color w:val="000000"/>
          <w:sz w:val="28"/>
        </w:rPr>
        <w:t>校办公室档案科</w:t>
      </w:r>
      <w:r>
        <w:rPr>
          <w:rFonts w:ascii="仿宋" w:eastAsia="仿宋" w:hAnsi="仿宋" w:cs="宋体"/>
          <w:color w:val="000000"/>
          <w:sz w:val="28"/>
        </w:rPr>
        <w:t>。</w:t>
      </w:r>
    </w:p>
    <w:p w:rsidR="005B792E" w:rsidRPr="0088777E" w:rsidRDefault="0088777E" w:rsidP="0088777E">
      <w:pPr>
        <w:spacing w:line="360" w:lineRule="auto"/>
        <w:ind w:firstLineChars="200" w:firstLine="560"/>
        <w:rPr>
          <w:rFonts w:ascii="仿宋" w:eastAsia="仿宋" w:hAnsi="仿宋" w:cs="宋体"/>
          <w:color w:val="000000"/>
          <w:sz w:val="28"/>
        </w:rPr>
      </w:pPr>
      <w:r>
        <w:rPr>
          <w:rFonts w:ascii="仿宋" w:eastAsia="仿宋" w:hAnsi="仿宋" w:cs="宋体"/>
          <w:color w:val="000000"/>
          <w:sz w:val="28"/>
        </w:rPr>
        <w:t>查阅内部审计档案或者要求出具内部审计档案证明的，应当按本单位档案管理规定履行报批手续。内部审计档案到期后，应当按照本单位档案管理规定程序进行销毁。</w:t>
      </w:r>
      <w:r>
        <w:rPr>
          <w:rFonts w:ascii="仿宋" w:eastAsia="仿宋" w:hAnsi="仿宋" w:cs="宋体" w:hint="eastAsia"/>
          <w:color w:val="000000"/>
          <w:sz w:val="28"/>
        </w:rPr>
        <w:t>具体归档、查阅、销毁等程序详见行政管理中档案管理相关流程。</w:t>
      </w:r>
    </w:p>
    <w:sectPr w:rsidR="005B792E" w:rsidRPr="0088777E" w:rsidSect="005B7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26" w:rsidRDefault="00313E26" w:rsidP="00FB41E7">
      <w:r>
        <w:separator/>
      </w:r>
    </w:p>
  </w:endnote>
  <w:endnote w:type="continuationSeparator" w:id="0">
    <w:p w:rsidR="00313E26" w:rsidRDefault="00313E26" w:rsidP="00FB4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26" w:rsidRDefault="00313E26" w:rsidP="00FB41E7">
      <w:r>
        <w:separator/>
      </w:r>
    </w:p>
  </w:footnote>
  <w:footnote w:type="continuationSeparator" w:id="0">
    <w:p w:rsidR="00313E26" w:rsidRDefault="00313E26" w:rsidP="00FB4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77E"/>
    <w:rsid w:val="00011083"/>
    <w:rsid w:val="00013DAC"/>
    <w:rsid w:val="00014C91"/>
    <w:rsid w:val="000602B1"/>
    <w:rsid w:val="0006646B"/>
    <w:rsid w:val="00074020"/>
    <w:rsid w:val="000A24AE"/>
    <w:rsid w:val="001D68DE"/>
    <w:rsid w:val="00202F6F"/>
    <w:rsid w:val="00231186"/>
    <w:rsid w:val="00266192"/>
    <w:rsid w:val="002A57FD"/>
    <w:rsid w:val="00300089"/>
    <w:rsid w:val="00313E26"/>
    <w:rsid w:val="00376CAB"/>
    <w:rsid w:val="00420216"/>
    <w:rsid w:val="00473D2D"/>
    <w:rsid w:val="004A5668"/>
    <w:rsid w:val="00515E8C"/>
    <w:rsid w:val="005A0604"/>
    <w:rsid w:val="005B7168"/>
    <w:rsid w:val="005B792E"/>
    <w:rsid w:val="005F38FB"/>
    <w:rsid w:val="006C79A3"/>
    <w:rsid w:val="006D31B8"/>
    <w:rsid w:val="006E0251"/>
    <w:rsid w:val="006F2006"/>
    <w:rsid w:val="007B5A71"/>
    <w:rsid w:val="007C7D1A"/>
    <w:rsid w:val="00876705"/>
    <w:rsid w:val="0088777E"/>
    <w:rsid w:val="009274E7"/>
    <w:rsid w:val="00972F7B"/>
    <w:rsid w:val="00991771"/>
    <w:rsid w:val="00A033D4"/>
    <w:rsid w:val="00AD3D56"/>
    <w:rsid w:val="00B41417"/>
    <w:rsid w:val="00B702C1"/>
    <w:rsid w:val="00C80375"/>
    <w:rsid w:val="00CA479C"/>
    <w:rsid w:val="00CA5A3D"/>
    <w:rsid w:val="00CC653B"/>
    <w:rsid w:val="00D51125"/>
    <w:rsid w:val="00D66FDE"/>
    <w:rsid w:val="00F25E6C"/>
    <w:rsid w:val="00F31EDE"/>
    <w:rsid w:val="00F97B3C"/>
    <w:rsid w:val="00FA6907"/>
    <w:rsid w:val="00FA7B75"/>
    <w:rsid w:val="00FB41E7"/>
    <w:rsid w:val="00FC6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77E"/>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qFormat/>
    <w:rsid w:val="0088777E"/>
    <w:rPr>
      <w:rFonts w:ascii="Calibri" w:eastAsia="仿宋" w:hAnsi="Calibri" w:cs="黑体"/>
      <w:sz w:val="28"/>
    </w:rPr>
  </w:style>
  <w:style w:type="paragraph" w:styleId="a3">
    <w:name w:val="annotation text"/>
    <w:basedOn w:val="a"/>
    <w:link w:val="Char"/>
    <w:uiPriority w:val="99"/>
    <w:qFormat/>
    <w:rsid w:val="0088777E"/>
    <w:pPr>
      <w:spacing w:line="360" w:lineRule="auto"/>
      <w:jc w:val="left"/>
    </w:pPr>
    <w:rPr>
      <w:rFonts w:ascii="Calibri" w:eastAsia="仿宋" w:hAnsi="Calibri" w:cs="黑体"/>
      <w:sz w:val="28"/>
      <w:szCs w:val="22"/>
    </w:rPr>
  </w:style>
  <w:style w:type="character" w:customStyle="1" w:styleId="Char1">
    <w:name w:val="批注文字 Char1"/>
    <w:basedOn w:val="a0"/>
    <w:link w:val="a3"/>
    <w:uiPriority w:val="99"/>
    <w:semiHidden/>
    <w:rsid w:val="0088777E"/>
    <w:rPr>
      <w:rFonts w:ascii="Times New Roman" w:eastAsia="宋体" w:hAnsi="Times New Roman" w:cs="Times New Roman"/>
      <w:sz w:val="24"/>
      <w:szCs w:val="24"/>
    </w:rPr>
  </w:style>
  <w:style w:type="character" w:styleId="a4">
    <w:name w:val="annotation reference"/>
    <w:basedOn w:val="a0"/>
    <w:uiPriority w:val="99"/>
    <w:semiHidden/>
    <w:unhideWhenUsed/>
    <w:rsid w:val="006D31B8"/>
    <w:rPr>
      <w:sz w:val="21"/>
      <w:szCs w:val="21"/>
    </w:rPr>
  </w:style>
  <w:style w:type="paragraph" w:styleId="a5">
    <w:name w:val="header"/>
    <w:basedOn w:val="a"/>
    <w:link w:val="Char0"/>
    <w:uiPriority w:val="99"/>
    <w:semiHidden/>
    <w:unhideWhenUsed/>
    <w:rsid w:val="00FB41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B41E7"/>
    <w:rPr>
      <w:rFonts w:ascii="Times New Roman" w:eastAsia="宋体" w:hAnsi="Times New Roman" w:cs="Times New Roman"/>
      <w:sz w:val="18"/>
      <w:szCs w:val="18"/>
    </w:rPr>
  </w:style>
  <w:style w:type="paragraph" w:styleId="a6">
    <w:name w:val="footer"/>
    <w:basedOn w:val="a"/>
    <w:link w:val="Char2"/>
    <w:uiPriority w:val="99"/>
    <w:semiHidden/>
    <w:unhideWhenUsed/>
    <w:rsid w:val="00FB41E7"/>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B41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王永彬</dc:creator>
  <cp:lastModifiedBy>王永彬</cp:lastModifiedBy>
  <cp:revision>5</cp:revision>
  <dcterms:created xsi:type="dcterms:W3CDTF">2021-03-11T03:07:00Z</dcterms:created>
  <dcterms:modified xsi:type="dcterms:W3CDTF">2021-03-11T03:29:00Z</dcterms:modified>
</cp:coreProperties>
</file>